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96" w:rsidRPr="00D40B2D" w:rsidRDefault="00AA5988" w:rsidP="00D4270D">
      <w:pPr>
        <w:pStyle w:val="PlainText"/>
        <w:jc w:val="center"/>
        <w:rPr>
          <w:rFonts w:ascii="Times New Roman" w:hAnsi="Times New Roman" w:cs="Times New Roman"/>
          <w:b/>
          <w:i/>
          <w:sz w:val="56"/>
          <w:szCs w:val="56"/>
        </w:rPr>
      </w:pPr>
      <w:bookmarkStart w:id="0" w:name="_GoBack"/>
      <w:bookmarkEnd w:id="0"/>
      <w:r w:rsidRPr="00D40B2D">
        <w:rPr>
          <w:rFonts w:ascii="Times New Roman" w:hAnsi="Times New Roman" w:cs="Times New Roman"/>
          <w:b/>
          <w:i/>
          <w:sz w:val="56"/>
          <w:szCs w:val="56"/>
        </w:rPr>
        <w:t>Chapter</w:t>
      </w:r>
      <w:r w:rsidR="00D40F96" w:rsidRPr="00D40B2D">
        <w:rPr>
          <w:rFonts w:ascii="Times New Roman" w:hAnsi="Times New Roman" w:cs="Times New Roman"/>
          <w:b/>
          <w:i/>
          <w:sz w:val="56"/>
          <w:szCs w:val="56"/>
        </w:rPr>
        <w:t xml:space="preserve"> </w:t>
      </w:r>
      <w:r w:rsidR="00577C8E" w:rsidRPr="00D40B2D">
        <w:rPr>
          <w:rFonts w:ascii="Times New Roman" w:hAnsi="Times New Roman" w:cs="Times New Roman"/>
          <w:b/>
          <w:i/>
          <w:sz w:val="56"/>
          <w:szCs w:val="56"/>
        </w:rPr>
        <w:t>2</w:t>
      </w:r>
    </w:p>
    <w:p w:rsidR="00D40F96" w:rsidRPr="00AF6627" w:rsidRDefault="00D40F96" w:rsidP="00FB3F02">
      <w:pPr>
        <w:pStyle w:val="PlainText"/>
        <w:jc w:val="center"/>
        <w:rPr>
          <w:rFonts w:ascii="Times New Roman" w:hAnsi="Times New Roman" w:cs="Times New Roman"/>
          <w:b/>
          <w:i/>
          <w:sz w:val="56"/>
          <w:szCs w:val="56"/>
        </w:rPr>
      </w:pPr>
      <w:r w:rsidRPr="00AF6627">
        <w:rPr>
          <w:rFonts w:ascii="Times New Roman" w:hAnsi="Times New Roman" w:cs="Times New Roman"/>
          <w:b/>
          <w:i/>
          <w:sz w:val="56"/>
          <w:szCs w:val="56"/>
        </w:rPr>
        <w:t>Asbestos</w:t>
      </w:r>
      <w:r w:rsidR="00D72DB9" w:rsidRPr="00AF6627">
        <w:rPr>
          <w:rFonts w:ascii="Times New Roman" w:hAnsi="Times New Roman" w:cs="Times New Roman"/>
          <w:b/>
          <w:i/>
          <w:sz w:val="56"/>
          <w:szCs w:val="56"/>
        </w:rPr>
        <w:t>-</w:t>
      </w:r>
      <w:r w:rsidRPr="00AF6627">
        <w:rPr>
          <w:rFonts w:ascii="Times New Roman" w:hAnsi="Times New Roman" w:cs="Times New Roman"/>
          <w:b/>
          <w:i/>
          <w:sz w:val="56"/>
          <w:szCs w:val="56"/>
        </w:rPr>
        <w:t>Containing Materials</w:t>
      </w:r>
    </w:p>
    <w:p w:rsidR="00D4270D" w:rsidRPr="00D40B2D" w:rsidRDefault="00D4270D" w:rsidP="00D4270D">
      <w:pPr>
        <w:pStyle w:val="PlainText"/>
        <w:rPr>
          <w:rFonts w:ascii="Times New Roman" w:hAnsi="Times New Roman" w:cs="Times New Roman"/>
          <w:sz w:val="24"/>
          <w:szCs w:val="24"/>
        </w:rPr>
      </w:pPr>
    </w:p>
    <w:p w:rsidR="00D4270D" w:rsidRPr="00D40B2D" w:rsidRDefault="00D4270D" w:rsidP="00D4270D">
      <w:pPr>
        <w:pStyle w:val="PlainText"/>
        <w:rPr>
          <w:rFonts w:ascii="Times New Roman" w:hAnsi="Times New Roman" w:cs="Times New Roman"/>
          <w:sz w:val="24"/>
          <w:szCs w:val="24"/>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sz w:val="24"/>
          <w:szCs w:val="24"/>
        </w:rPr>
        <w:t xml:space="preserve">In order to conduct </w:t>
      </w:r>
      <w:r w:rsidR="00EE43AB" w:rsidRPr="00D40B2D">
        <w:rPr>
          <w:rFonts w:ascii="Times New Roman" w:hAnsi="Times New Roman" w:cs="Times New Roman"/>
          <w:sz w:val="24"/>
          <w:szCs w:val="24"/>
        </w:rPr>
        <w:t xml:space="preserve">proper </w:t>
      </w:r>
      <w:r w:rsidRPr="00D40B2D">
        <w:rPr>
          <w:rFonts w:ascii="Times New Roman" w:hAnsi="Times New Roman" w:cs="Times New Roman"/>
          <w:sz w:val="24"/>
          <w:szCs w:val="24"/>
        </w:rPr>
        <w:t>asbestos NESHAP compliance inspections, inspectors must be knowledgeable of the various commercial uses and applications of asbestos products and which of</w:t>
      </w:r>
      <w:r w:rsidR="00F64BC1" w:rsidRPr="00D40B2D">
        <w:rPr>
          <w:rFonts w:ascii="Times New Roman" w:hAnsi="Times New Roman" w:cs="Times New Roman"/>
          <w:sz w:val="24"/>
          <w:szCs w:val="24"/>
        </w:rPr>
        <w:t xml:space="preserve"> </w:t>
      </w:r>
      <w:r w:rsidRPr="00D40B2D">
        <w:rPr>
          <w:rFonts w:ascii="Times New Roman" w:hAnsi="Times New Roman" w:cs="Times New Roman"/>
          <w:sz w:val="24"/>
          <w:szCs w:val="24"/>
        </w:rPr>
        <w:t>these are regulated under the asbestos NESHAP</w:t>
      </w:r>
      <w:r w:rsidR="004E41F0" w:rsidRPr="00D40B2D">
        <w:rPr>
          <w:rFonts w:ascii="Times New Roman" w:hAnsi="Times New Roman" w:cs="Times New Roman"/>
          <w:sz w:val="24"/>
          <w:szCs w:val="24"/>
        </w:rPr>
        <w:t xml:space="preserve">. </w:t>
      </w:r>
      <w:r w:rsidRPr="00D40B2D">
        <w:rPr>
          <w:rFonts w:ascii="Times New Roman" w:hAnsi="Times New Roman" w:cs="Times New Roman"/>
          <w:sz w:val="24"/>
          <w:szCs w:val="24"/>
        </w:rPr>
        <w:t>Recognizing the various appearances, compositions,</w:t>
      </w:r>
      <w:r w:rsidR="00F64BC1"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uses and application techniques can assist the inspector in </w:t>
      </w:r>
      <w:r w:rsidR="00EE43AB" w:rsidRPr="00D40B2D">
        <w:rPr>
          <w:rFonts w:ascii="Times New Roman" w:hAnsi="Times New Roman" w:cs="Times New Roman"/>
          <w:sz w:val="24"/>
          <w:szCs w:val="24"/>
        </w:rPr>
        <w:t>determining the compliance status of an activity</w:t>
      </w:r>
      <w:r w:rsidR="004E41F0"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The remainder of this section provides information that should assist inspectors in recognizing ACM, both in the intact and disturbed state.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981C6D">
      <w:pPr>
        <w:pStyle w:val="PlainText"/>
        <w:jc w:val="both"/>
        <w:rPr>
          <w:rFonts w:ascii="Times New Roman" w:hAnsi="Times New Roman" w:cs="Times New Roman"/>
          <w:b/>
          <w:i/>
          <w:sz w:val="28"/>
          <w:szCs w:val="28"/>
        </w:rPr>
      </w:pPr>
      <w:r w:rsidRPr="00D40B2D">
        <w:rPr>
          <w:rFonts w:ascii="Times New Roman" w:hAnsi="Times New Roman" w:cs="Times New Roman"/>
          <w:b/>
          <w:i/>
          <w:sz w:val="28"/>
          <w:szCs w:val="28"/>
        </w:rPr>
        <w:t xml:space="preserve">Important Definitions </w:t>
      </w:r>
    </w:p>
    <w:p w:rsidR="00D4270D" w:rsidRPr="00D40B2D" w:rsidRDefault="00D4270D" w:rsidP="00D4270D">
      <w:pPr>
        <w:pStyle w:val="PlainText"/>
        <w:jc w:val="both"/>
        <w:rPr>
          <w:rFonts w:ascii="Times New Roman" w:hAnsi="Times New Roman" w:cs="Times New Roman"/>
        </w:rPr>
      </w:pPr>
    </w:p>
    <w:p w:rsidR="00482113" w:rsidRPr="00D40B2D" w:rsidRDefault="00482113" w:rsidP="00D4270D">
      <w:pPr>
        <w:pStyle w:val="PlainText"/>
        <w:jc w:val="both"/>
        <w:rPr>
          <w:rFonts w:ascii="Times New Roman" w:hAnsi="Times New Roman" w:cs="Times New Roman"/>
          <w:sz w:val="24"/>
          <w:szCs w:val="24"/>
        </w:rPr>
      </w:pPr>
      <w:r w:rsidRPr="00D40B2D">
        <w:rPr>
          <w:rFonts w:ascii="Times New Roman" w:hAnsi="Times New Roman" w:cs="Times New Roman"/>
          <w:sz w:val="24"/>
          <w:szCs w:val="24"/>
        </w:rPr>
        <w:t>A number of regulatory definitions are important to the asbestos program</w:t>
      </w:r>
      <w:r w:rsidR="00AF6627">
        <w:rPr>
          <w:rFonts w:ascii="Times New Roman" w:hAnsi="Times New Roman" w:cs="Times New Roman"/>
          <w:sz w:val="24"/>
          <w:szCs w:val="24"/>
        </w:rPr>
        <w:t xml:space="preserve">. </w:t>
      </w:r>
      <w:r w:rsidRPr="00D40B2D">
        <w:rPr>
          <w:rFonts w:ascii="Times New Roman" w:hAnsi="Times New Roman" w:cs="Times New Roman"/>
          <w:sz w:val="24"/>
          <w:szCs w:val="24"/>
        </w:rPr>
        <w:t>References in these definitions to “this subpart” are referring to the asbestos NESHAP regulation.</w:t>
      </w:r>
    </w:p>
    <w:p w:rsidR="00D4270D" w:rsidRPr="00D40B2D" w:rsidRDefault="00D4270D" w:rsidP="00D4270D">
      <w:pPr>
        <w:pStyle w:val="PlainText"/>
        <w:jc w:val="both"/>
        <w:rPr>
          <w:rFonts w:ascii="Times New Roman" w:hAnsi="Times New Roman" w:cs="Times New Roman"/>
        </w:rPr>
      </w:pPr>
    </w:p>
    <w:p w:rsidR="00D40F96" w:rsidRPr="00D40B2D" w:rsidRDefault="00D40F96" w:rsidP="00D4270D">
      <w:pPr>
        <w:pStyle w:val="PlainText"/>
        <w:jc w:val="both"/>
        <w:rPr>
          <w:rFonts w:ascii="Times New Roman" w:hAnsi="Times New Roman" w:cs="Times New Roman"/>
          <w:sz w:val="24"/>
          <w:szCs w:val="24"/>
        </w:rPr>
      </w:pPr>
      <w:r w:rsidRPr="00D40B2D">
        <w:rPr>
          <w:rFonts w:ascii="Times New Roman" w:hAnsi="Times New Roman" w:cs="Times New Roman"/>
          <w:b/>
          <w:i/>
          <w:sz w:val="24"/>
          <w:szCs w:val="24"/>
        </w:rPr>
        <w:t>ACM</w:t>
      </w:r>
      <w:r w:rsidRPr="00D40B2D">
        <w:rPr>
          <w:rFonts w:ascii="Times New Roman" w:hAnsi="Times New Roman" w:cs="Times New Roman"/>
          <w:sz w:val="24"/>
          <w:szCs w:val="24"/>
        </w:rPr>
        <w:t xml:space="preserve"> -</w:t>
      </w:r>
      <w:r w:rsidR="004E0E6E"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Asbestos-containing material. </w:t>
      </w:r>
    </w:p>
    <w:p w:rsidR="00D4270D" w:rsidRPr="00D40B2D" w:rsidRDefault="00D4270D" w:rsidP="00D4270D">
      <w:pPr>
        <w:pStyle w:val="PlainText"/>
        <w:rPr>
          <w:rFonts w:ascii="Times New Roman" w:hAnsi="Times New Roman" w:cs="Times New Roman"/>
          <w:sz w:val="24"/>
          <w:szCs w:val="24"/>
        </w:rPr>
      </w:pPr>
    </w:p>
    <w:p w:rsidR="00F64BC1"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b/>
          <w:i/>
          <w:sz w:val="24"/>
          <w:szCs w:val="24"/>
        </w:rPr>
        <w:t>Asbestos</w:t>
      </w:r>
      <w:r w:rsidRPr="00D40B2D">
        <w:rPr>
          <w:rFonts w:ascii="Times New Roman" w:hAnsi="Times New Roman" w:cs="Times New Roman"/>
          <w:sz w:val="24"/>
          <w:szCs w:val="24"/>
        </w:rPr>
        <w:t xml:space="preserve"> -</w:t>
      </w:r>
      <w:r w:rsidR="004E0E6E" w:rsidRPr="00D40B2D">
        <w:rPr>
          <w:rFonts w:ascii="Times New Roman" w:hAnsi="Times New Roman" w:cs="Times New Roman"/>
          <w:sz w:val="24"/>
          <w:szCs w:val="24"/>
        </w:rPr>
        <w:t xml:space="preserve"> </w:t>
      </w:r>
      <w:r w:rsidRPr="00D40B2D">
        <w:rPr>
          <w:rFonts w:ascii="Times New Roman" w:hAnsi="Times New Roman" w:cs="Times New Roman"/>
          <w:sz w:val="24"/>
          <w:szCs w:val="24"/>
        </w:rPr>
        <w:t>The asbestiform varieties of serpentinite (chrysotile), riebeckite (crocidolite), cummingtonite-grunerite (amosite), anthophyllite</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actinolite-tremolite. </w:t>
      </w:r>
    </w:p>
    <w:p w:rsidR="00D4270D" w:rsidRPr="00D40B2D" w:rsidRDefault="00D4270D" w:rsidP="00D4270D">
      <w:pPr>
        <w:pStyle w:val="PlainText"/>
        <w:rPr>
          <w:rFonts w:ascii="Times New Roman" w:hAnsi="Times New Roman" w:cs="Times New Roman"/>
          <w:b/>
          <w:i/>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b/>
          <w:i/>
          <w:sz w:val="24"/>
          <w:szCs w:val="24"/>
        </w:rPr>
        <w:t>Asbestos-containing waste materials (ACWM</w:t>
      </w:r>
      <w:r w:rsidRPr="00D40B2D">
        <w:rPr>
          <w:rFonts w:ascii="Times New Roman" w:hAnsi="Times New Roman" w:cs="Times New Roman"/>
          <w:i/>
          <w:sz w:val="24"/>
          <w:szCs w:val="24"/>
        </w:rPr>
        <w:t>)</w:t>
      </w:r>
      <w:r w:rsidRPr="00D40B2D">
        <w:rPr>
          <w:rFonts w:ascii="Times New Roman" w:hAnsi="Times New Roman" w:cs="Times New Roman"/>
          <w:sz w:val="24"/>
          <w:szCs w:val="24"/>
        </w:rPr>
        <w:t xml:space="preserve"> -</w:t>
      </w:r>
      <w:r w:rsidR="004E0E6E" w:rsidRPr="00D40B2D">
        <w:rPr>
          <w:rFonts w:ascii="Times New Roman" w:hAnsi="Times New Roman" w:cs="Times New Roman"/>
          <w:sz w:val="24"/>
          <w:szCs w:val="24"/>
        </w:rPr>
        <w:t xml:space="preserve"> </w:t>
      </w:r>
      <w:r w:rsidRPr="00D40B2D">
        <w:rPr>
          <w:rFonts w:ascii="Times New Roman" w:hAnsi="Times New Roman" w:cs="Times New Roman"/>
          <w:sz w:val="24"/>
          <w:szCs w:val="24"/>
        </w:rPr>
        <w:t>Mill tailings or any waste that contains commercial asbestos and is generated by a source subject to the provisions of this subpart</w:t>
      </w:r>
      <w:r w:rsidR="00AF6627">
        <w:rPr>
          <w:rFonts w:ascii="Times New Roman" w:hAnsi="Times New Roman" w:cs="Times New Roman"/>
          <w:sz w:val="24"/>
          <w:szCs w:val="24"/>
        </w:rPr>
        <w:t xml:space="preserve">. </w:t>
      </w:r>
      <w:r w:rsidRPr="00D40B2D">
        <w:rPr>
          <w:rFonts w:ascii="Times New Roman" w:hAnsi="Times New Roman" w:cs="Times New Roman"/>
          <w:sz w:val="24"/>
          <w:szCs w:val="24"/>
        </w:rPr>
        <w:t>This term includes filters from control devices, friable asbestos waste material</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bags or other similar packaging contaminated with commercial asbestos</w:t>
      </w:r>
      <w:r w:rsidR="004E41F0"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As applied to demolition and renovation operations, this term also includes regulated asbestos-containing material waste and materials contaminated with asbestos including disposable equipment and clothing. </w:t>
      </w:r>
    </w:p>
    <w:p w:rsidR="00D4270D" w:rsidRPr="00D40B2D" w:rsidRDefault="00D4270D" w:rsidP="00D4270D">
      <w:pPr>
        <w:pStyle w:val="PlainText"/>
        <w:rPr>
          <w:rFonts w:ascii="Times New Roman" w:hAnsi="Times New Roman" w:cs="Times New Roman"/>
          <w:sz w:val="24"/>
          <w:szCs w:val="24"/>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b/>
          <w:i/>
          <w:sz w:val="24"/>
          <w:szCs w:val="24"/>
        </w:rPr>
        <w:t>Category I nonfriable ACM</w:t>
      </w:r>
      <w:r w:rsidRPr="00D40B2D">
        <w:rPr>
          <w:rFonts w:ascii="Times New Roman" w:hAnsi="Times New Roman" w:cs="Times New Roman"/>
          <w:sz w:val="24"/>
          <w:szCs w:val="24"/>
        </w:rPr>
        <w:t xml:space="preserve"> -</w:t>
      </w:r>
      <w:r w:rsidR="004E0E6E" w:rsidRPr="00D40B2D">
        <w:rPr>
          <w:rFonts w:ascii="Times New Roman" w:hAnsi="Times New Roman" w:cs="Times New Roman"/>
          <w:sz w:val="24"/>
          <w:szCs w:val="24"/>
        </w:rPr>
        <w:t xml:space="preserve"> </w:t>
      </w:r>
      <w:r w:rsidRPr="00D40B2D">
        <w:rPr>
          <w:rFonts w:ascii="Times New Roman" w:hAnsi="Times New Roman" w:cs="Times New Roman"/>
          <w:sz w:val="24"/>
          <w:szCs w:val="24"/>
        </w:rPr>
        <w:t>Asbestos-containing packings, gaskets, resilient floor covering</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asphalt roofing products containing more than 1 percent asbestos as determined using the method specified in </w:t>
      </w:r>
      <w:r w:rsidR="00EE43AB" w:rsidRPr="00D40B2D">
        <w:rPr>
          <w:rFonts w:ascii="Times New Roman" w:hAnsi="Times New Roman" w:cs="Times New Roman"/>
          <w:sz w:val="24"/>
          <w:szCs w:val="24"/>
        </w:rPr>
        <w:t>A</w:t>
      </w:r>
      <w:r w:rsidRPr="00D40B2D">
        <w:rPr>
          <w:rFonts w:ascii="Times New Roman" w:hAnsi="Times New Roman" w:cs="Times New Roman"/>
          <w:sz w:val="24"/>
          <w:szCs w:val="24"/>
        </w:rPr>
        <w:t xml:space="preserve">ppendix A, </w:t>
      </w:r>
      <w:r w:rsidR="00EE43AB" w:rsidRPr="00D40B2D">
        <w:rPr>
          <w:rFonts w:ascii="Times New Roman" w:hAnsi="Times New Roman" w:cs="Times New Roman"/>
          <w:sz w:val="24"/>
          <w:szCs w:val="24"/>
        </w:rPr>
        <w:t>S</w:t>
      </w:r>
      <w:r w:rsidRPr="00D40B2D">
        <w:rPr>
          <w:rFonts w:ascii="Times New Roman" w:hAnsi="Times New Roman" w:cs="Times New Roman"/>
          <w:sz w:val="24"/>
          <w:szCs w:val="24"/>
        </w:rPr>
        <w:t xml:space="preserve">ubpart F, 40 </w:t>
      </w:r>
      <w:smartTag w:uri="urn:schemas-microsoft-com:office:smarttags" w:element="stockticker">
        <w:r w:rsidRPr="00D40B2D">
          <w:rPr>
            <w:rFonts w:ascii="Times New Roman" w:hAnsi="Times New Roman" w:cs="Times New Roman"/>
            <w:sz w:val="24"/>
            <w:szCs w:val="24"/>
          </w:rPr>
          <w:t>CFR</w:t>
        </w:r>
      </w:smartTag>
      <w:r w:rsidRPr="00D40B2D">
        <w:rPr>
          <w:rFonts w:ascii="Times New Roman" w:hAnsi="Times New Roman" w:cs="Times New Roman"/>
          <w:sz w:val="24"/>
          <w:szCs w:val="24"/>
        </w:rPr>
        <w:t xml:space="preserve"> </w:t>
      </w:r>
      <w:r w:rsidR="00EE43AB" w:rsidRPr="00D40B2D">
        <w:rPr>
          <w:rFonts w:ascii="Times New Roman" w:hAnsi="Times New Roman" w:cs="Times New Roman"/>
          <w:sz w:val="24"/>
          <w:szCs w:val="24"/>
        </w:rPr>
        <w:t>P</w:t>
      </w:r>
      <w:r w:rsidRPr="00D40B2D">
        <w:rPr>
          <w:rFonts w:ascii="Times New Roman" w:hAnsi="Times New Roman" w:cs="Times New Roman"/>
          <w:sz w:val="24"/>
          <w:szCs w:val="24"/>
        </w:rPr>
        <w:t xml:space="preserve">art 763, </w:t>
      </w:r>
      <w:r w:rsidR="00EE43AB" w:rsidRPr="00D40B2D">
        <w:rPr>
          <w:rFonts w:ascii="Times New Roman" w:hAnsi="Times New Roman" w:cs="Times New Roman"/>
          <w:sz w:val="24"/>
          <w:szCs w:val="24"/>
        </w:rPr>
        <w:t>S</w:t>
      </w:r>
      <w:r w:rsidRPr="00D40B2D">
        <w:rPr>
          <w:rFonts w:ascii="Times New Roman" w:hAnsi="Times New Roman" w:cs="Times New Roman"/>
          <w:sz w:val="24"/>
          <w:szCs w:val="24"/>
        </w:rPr>
        <w:t xml:space="preserve">ection 1, Polarized Light Microscopy. </w:t>
      </w:r>
    </w:p>
    <w:p w:rsidR="00D4270D" w:rsidRPr="00D40B2D" w:rsidRDefault="00D4270D" w:rsidP="00D4270D">
      <w:pPr>
        <w:pStyle w:val="PlainText"/>
        <w:rPr>
          <w:rFonts w:ascii="Times New Roman" w:hAnsi="Times New Roman" w:cs="Times New Roman"/>
          <w:sz w:val="24"/>
          <w:szCs w:val="24"/>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b/>
          <w:i/>
          <w:sz w:val="24"/>
          <w:szCs w:val="24"/>
        </w:rPr>
        <w:t>Category II nonfriable ACM</w:t>
      </w:r>
      <w:r w:rsidRPr="00D40B2D">
        <w:rPr>
          <w:rFonts w:ascii="Times New Roman" w:hAnsi="Times New Roman" w:cs="Times New Roman"/>
          <w:sz w:val="24"/>
          <w:szCs w:val="24"/>
        </w:rPr>
        <w:t xml:space="preserve"> -</w:t>
      </w:r>
      <w:r w:rsidR="004E0E6E"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Any material, excluding Category I nonfriable ACM, containing more than 1 percent asbestos as determined using the methods specified in </w:t>
      </w:r>
      <w:r w:rsidR="00EE43AB" w:rsidRPr="00D40B2D">
        <w:rPr>
          <w:rFonts w:ascii="Times New Roman" w:hAnsi="Times New Roman" w:cs="Times New Roman"/>
          <w:sz w:val="24"/>
          <w:szCs w:val="24"/>
        </w:rPr>
        <w:t>A</w:t>
      </w:r>
      <w:r w:rsidRPr="00D40B2D">
        <w:rPr>
          <w:rFonts w:ascii="Times New Roman" w:hAnsi="Times New Roman" w:cs="Times New Roman"/>
          <w:sz w:val="24"/>
          <w:szCs w:val="24"/>
        </w:rPr>
        <w:t xml:space="preserve">ppendix A, </w:t>
      </w:r>
      <w:r w:rsidR="00EE43AB" w:rsidRPr="00D40B2D">
        <w:rPr>
          <w:rFonts w:ascii="Times New Roman" w:hAnsi="Times New Roman" w:cs="Times New Roman"/>
          <w:sz w:val="24"/>
          <w:szCs w:val="24"/>
        </w:rPr>
        <w:t>S</w:t>
      </w:r>
      <w:r w:rsidRPr="00D40B2D">
        <w:rPr>
          <w:rFonts w:ascii="Times New Roman" w:hAnsi="Times New Roman" w:cs="Times New Roman"/>
          <w:sz w:val="24"/>
          <w:szCs w:val="24"/>
        </w:rPr>
        <w:t xml:space="preserve">ubpart F, 40 </w:t>
      </w:r>
      <w:smartTag w:uri="urn:schemas-microsoft-com:office:smarttags" w:element="stockticker">
        <w:r w:rsidRPr="00D40B2D">
          <w:rPr>
            <w:rFonts w:ascii="Times New Roman" w:hAnsi="Times New Roman" w:cs="Times New Roman"/>
            <w:sz w:val="24"/>
            <w:szCs w:val="24"/>
          </w:rPr>
          <w:t>CFR</w:t>
        </w:r>
      </w:smartTag>
      <w:r w:rsidRPr="00D40B2D">
        <w:rPr>
          <w:rFonts w:ascii="Times New Roman" w:hAnsi="Times New Roman" w:cs="Times New Roman"/>
          <w:sz w:val="24"/>
          <w:szCs w:val="24"/>
        </w:rPr>
        <w:t xml:space="preserve"> </w:t>
      </w:r>
      <w:r w:rsidR="00EE43AB" w:rsidRPr="00D40B2D">
        <w:rPr>
          <w:rFonts w:ascii="Times New Roman" w:hAnsi="Times New Roman" w:cs="Times New Roman"/>
          <w:sz w:val="24"/>
          <w:szCs w:val="24"/>
        </w:rPr>
        <w:t>P</w:t>
      </w:r>
      <w:r w:rsidRPr="00D40B2D">
        <w:rPr>
          <w:rFonts w:ascii="Times New Roman" w:hAnsi="Times New Roman" w:cs="Times New Roman"/>
          <w:sz w:val="24"/>
          <w:szCs w:val="24"/>
        </w:rPr>
        <w:t xml:space="preserve">art 763, </w:t>
      </w:r>
      <w:r w:rsidR="00EE43AB" w:rsidRPr="00D40B2D">
        <w:rPr>
          <w:rFonts w:ascii="Times New Roman" w:hAnsi="Times New Roman" w:cs="Times New Roman"/>
          <w:sz w:val="24"/>
          <w:szCs w:val="24"/>
        </w:rPr>
        <w:t>S</w:t>
      </w:r>
      <w:r w:rsidRPr="00D40B2D">
        <w:rPr>
          <w:rFonts w:ascii="Times New Roman" w:hAnsi="Times New Roman" w:cs="Times New Roman"/>
          <w:sz w:val="24"/>
          <w:szCs w:val="24"/>
        </w:rPr>
        <w:t xml:space="preserve">ection 1, Polarized Light Microscopy that, when dry, cannot be crumbled, pulverized, or reduced to powder by hand pressure. </w:t>
      </w:r>
    </w:p>
    <w:p w:rsidR="00D4270D" w:rsidRPr="00D40B2D" w:rsidRDefault="00D4270D" w:rsidP="00D4270D">
      <w:pPr>
        <w:pStyle w:val="PlainText"/>
        <w:rPr>
          <w:rFonts w:ascii="Times New Roman" w:hAnsi="Times New Roman" w:cs="Times New Roman"/>
          <w:sz w:val="24"/>
          <w:szCs w:val="24"/>
        </w:rPr>
      </w:pPr>
    </w:p>
    <w:p w:rsidR="00D40F96" w:rsidRPr="00D40B2D" w:rsidRDefault="00D40F96" w:rsidP="00091D9A">
      <w:pPr>
        <w:pStyle w:val="PlainText"/>
        <w:rPr>
          <w:rFonts w:ascii="Times New Roman" w:hAnsi="Times New Roman" w:cs="Times New Roman"/>
          <w:sz w:val="24"/>
          <w:szCs w:val="24"/>
        </w:rPr>
      </w:pPr>
      <w:r w:rsidRPr="00D40B2D">
        <w:rPr>
          <w:rFonts w:ascii="Times New Roman" w:hAnsi="Times New Roman" w:cs="Times New Roman"/>
          <w:b/>
          <w:i/>
          <w:sz w:val="24"/>
          <w:szCs w:val="24"/>
        </w:rPr>
        <w:t>Friable asbestos material</w:t>
      </w:r>
      <w:r w:rsidRPr="00D40B2D">
        <w:rPr>
          <w:rFonts w:ascii="Times New Roman" w:hAnsi="Times New Roman" w:cs="Times New Roman"/>
          <w:sz w:val="24"/>
          <w:szCs w:val="24"/>
        </w:rPr>
        <w:t xml:space="preserve"> -</w:t>
      </w:r>
      <w:r w:rsidR="004E0E6E"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Any material containing more than 1 percent asbestos as determined using the method specified in </w:t>
      </w:r>
      <w:r w:rsidR="00FF672D" w:rsidRPr="00D40B2D">
        <w:rPr>
          <w:rFonts w:ascii="Times New Roman" w:hAnsi="Times New Roman" w:cs="Times New Roman"/>
          <w:sz w:val="24"/>
          <w:szCs w:val="24"/>
        </w:rPr>
        <w:t>A</w:t>
      </w:r>
      <w:r w:rsidRPr="00D40B2D">
        <w:rPr>
          <w:rFonts w:ascii="Times New Roman" w:hAnsi="Times New Roman" w:cs="Times New Roman"/>
          <w:sz w:val="24"/>
          <w:szCs w:val="24"/>
        </w:rPr>
        <w:t xml:space="preserve">ppendix </w:t>
      </w:r>
      <w:r w:rsidR="006B1766" w:rsidRPr="00D40B2D">
        <w:rPr>
          <w:rFonts w:ascii="Times New Roman" w:hAnsi="Times New Roman" w:cs="Times New Roman"/>
          <w:sz w:val="24"/>
          <w:szCs w:val="24"/>
        </w:rPr>
        <w:t>A</w:t>
      </w:r>
      <w:r w:rsidRPr="00D40B2D">
        <w:rPr>
          <w:rFonts w:ascii="Times New Roman" w:hAnsi="Times New Roman" w:cs="Times New Roman"/>
          <w:sz w:val="24"/>
          <w:szCs w:val="24"/>
        </w:rPr>
        <w:t xml:space="preserve">, </w:t>
      </w:r>
      <w:r w:rsidR="00FF672D" w:rsidRPr="00D40B2D">
        <w:rPr>
          <w:rFonts w:ascii="Times New Roman" w:hAnsi="Times New Roman" w:cs="Times New Roman"/>
          <w:sz w:val="24"/>
          <w:szCs w:val="24"/>
        </w:rPr>
        <w:t>S</w:t>
      </w:r>
      <w:r w:rsidRPr="00D40B2D">
        <w:rPr>
          <w:rFonts w:ascii="Times New Roman" w:hAnsi="Times New Roman" w:cs="Times New Roman"/>
          <w:sz w:val="24"/>
          <w:szCs w:val="24"/>
        </w:rPr>
        <w:t xml:space="preserve">ubpart </w:t>
      </w:r>
      <w:r w:rsidR="006B1766" w:rsidRPr="00D40B2D">
        <w:rPr>
          <w:rFonts w:ascii="Times New Roman" w:hAnsi="Times New Roman" w:cs="Times New Roman"/>
          <w:sz w:val="24"/>
          <w:szCs w:val="24"/>
        </w:rPr>
        <w:t>F</w:t>
      </w:r>
      <w:r w:rsidRPr="00D40B2D">
        <w:rPr>
          <w:rFonts w:ascii="Times New Roman" w:hAnsi="Times New Roman" w:cs="Times New Roman"/>
          <w:sz w:val="24"/>
          <w:szCs w:val="24"/>
        </w:rPr>
        <w:t xml:space="preserve">, 40 </w:t>
      </w:r>
      <w:smartTag w:uri="urn:schemas-microsoft-com:office:smarttags" w:element="stockticker">
        <w:r w:rsidRPr="00D40B2D">
          <w:rPr>
            <w:rFonts w:ascii="Times New Roman" w:hAnsi="Times New Roman" w:cs="Times New Roman"/>
            <w:sz w:val="24"/>
            <w:szCs w:val="24"/>
          </w:rPr>
          <w:t>CFR</w:t>
        </w:r>
      </w:smartTag>
      <w:r w:rsidRPr="00D40B2D">
        <w:rPr>
          <w:rFonts w:ascii="Times New Roman" w:hAnsi="Times New Roman" w:cs="Times New Roman"/>
          <w:sz w:val="24"/>
          <w:szCs w:val="24"/>
        </w:rPr>
        <w:t xml:space="preserve"> </w:t>
      </w:r>
      <w:r w:rsidR="00FF672D" w:rsidRPr="00D40B2D">
        <w:rPr>
          <w:rFonts w:ascii="Times New Roman" w:hAnsi="Times New Roman" w:cs="Times New Roman"/>
          <w:sz w:val="24"/>
          <w:szCs w:val="24"/>
        </w:rPr>
        <w:t>P</w:t>
      </w:r>
      <w:r w:rsidRPr="00D40B2D">
        <w:rPr>
          <w:rFonts w:ascii="Times New Roman" w:hAnsi="Times New Roman" w:cs="Times New Roman"/>
          <w:sz w:val="24"/>
          <w:szCs w:val="24"/>
        </w:rPr>
        <w:t>art 763</w:t>
      </w:r>
      <w:r w:rsidR="008064DD" w:rsidRPr="00D40B2D">
        <w:rPr>
          <w:rFonts w:ascii="Times New Roman" w:hAnsi="Times New Roman" w:cs="Times New Roman"/>
          <w:sz w:val="24"/>
          <w:szCs w:val="24"/>
        </w:rPr>
        <w:t>,</w:t>
      </w:r>
      <w:r w:rsidRPr="00D40B2D">
        <w:rPr>
          <w:rFonts w:ascii="Times New Roman" w:hAnsi="Times New Roman" w:cs="Times New Roman"/>
          <w:sz w:val="24"/>
          <w:szCs w:val="24"/>
        </w:rPr>
        <w:t xml:space="preserve"> </w:t>
      </w:r>
      <w:r w:rsidR="00FF672D" w:rsidRPr="00D40B2D">
        <w:rPr>
          <w:rFonts w:ascii="Times New Roman" w:hAnsi="Times New Roman" w:cs="Times New Roman"/>
          <w:sz w:val="24"/>
          <w:szCs w:val="24"/>
        </w:rPr>
        <w:t>S</w:t>
      </w:r>
      <w:r w:rsidRPr="00D40B2D">
        <w:rPr>
          <w:rFonts w:ascii="Times New Roman" w:hAnsi="Times New Roman" w:cs="Times New Roman"/>
          <w:sz w:val="24"/>
          <w:szCs w:val="24"/>
        </w:rPr>
        <w:t>ection 1, Polarized Light Microscopy, that, when dry, can be crumbled, pulverized, or reduced to powder by hand pressure</w:t>
      </w:r>
      <w:r w:rsidR="004E41F0" w:rsidRPr="00D40B2D">
        <w:rPr>
          <w:rFonts w:ascii="Times New Roman" w:hAnsi="Times New Roman" w:cs="Times New Roman"/>
          <w:sz w:val="24"/>
          <w:szCs w:val="24"/>
        </w:rPr>
        <w:t xml:space="preserve">. </w:t>
      </w:r>
      <w:r w:rsidR="009A1601" w:rsidRPr="00D40B2D">
        <w:rPr>
          <w:rFonts w:ascii="Times New Roman" w:hAnsi="Times New Roman" w:cs="Times New Roman"/>
          <w:sz w:val="24"/>
          <w:szCs w:val="24"/>
        </w:rPr>
        <w:t>If the asbestos content is less than 10% as determined by a method other than point counting by polarized light microscopy (</w:t>
      </w:r>
      <w:smartTag w:uri="urn:schemas-microsoft-com:office:smarttags" w:element="stockticker">
        <w:r w:rsidR="009A1601" w:rsidRPr="00D40B2D">
          <w:rPr>
            <w:rFonts w:ascii="Times New Roman" w:hAnsi="Times New Roman" w:cs="Times New Roman"/>
            <w:sz w:val="24"/>
            <w:szCs w:val="24"/>
          </w:rPr>
          <w:t>PLM</w:t>
        </w:r>
      </w:smartTag>
      <w:r w:rsidR="009A1601" w:rsidRPr="00D40B2D">
        <w:rPr>
          <w:rFonts w:ascii="Times New Roman" w:hAnsi="Times New Roman" w:cs="Times New Roman"/>
          <w:sz w:val="24"/>
          <w:szCs w:val="24"/>
        </w:rPr>
        <w:t xml:space="preserve">), verify the asbestos content by point counting using </w:t>
      </w:r>
      <w:smartTag w:uri="urn:schemas-microsoft-com:office:smarttags" w:element="stockticker">
        <w:r w:rsidR="009A1601" w:rsidRPr="00D40B2D">
          <w:rPr>
            <w:rFonts w:ascii="Times New Roman" w:hAnsi="Times New Roman" w:cs="Times New Roman"/>
            <w:sz w:val="24"/>
            <w:szCs w:val="24"/>
          </w:rPr>
          <w:t>PLM</w:t>
        </w:r>
      </w:smartTag>
      <w:r w:rsidR="009A1601" w:rsidRPr="00D40B2D">
        <w:rPr>
          <w:rFonts w:ascii="Times New Roman" w:hAnsi="Times New Roman" w:cs="Times New Roman"/>
          <w:sz w:val="24"/>
          <w:szCs w:val="24"/>
        </w:rPr>
        <w:t>.</w:t>
      </w:r>
    </w:p>
    <w:p w:rsidR="00D40F96" w:rsidRPr="00D40B2D" w:rsidRDefault="00312CA1" w:rsidP="00D4270D">
      <w:pPr>
        <w:pStyle w:val="PlainText"/>
        <w:rPr>
          <w:rFonts w:ascii="Times New Roman" w:hAnsi="Times New Roman" w:cs="Times New Roman"/>
          <w:sz w:val="24"/>
          <w:szCs w:val="24"/>
        </w:rPr>
      </w:pPr>
      <w:r>
        <w:rPr>
          <w:rFonts w:ascii="Times New Roman" w:hAnsi="Times New Roman" w:cs="Times New Roman"/>
          <w:b/>
          <w:i/>
          <w:sz w:val="24"/>
          <w:szCs w:val="24"/>
        </w:rPr>
        <w:br w:type="page"/>
      </w:r>
      <w:r w:rsidR="00482113" w:rsidRPr="00D40B2D">
        <w:rPr>
          <w:rFonts w:ascii="Times New Roman" w:hAnsi="Times New Roman" w:cs="Times New Roman"/>
          <w:b/>
          <w:i/>
          <w:sz w:val="24"/>
          <w:szCs w:val="24"/>
        </w:rPr>
        <w:lastRenderedPageBreak/>
        <w:t>In p</w:t>
      </w:r>
      <w:r w:rsidR="00D40F96" w:rsidRPr="00D40B2D">
        <w:rPr>
          <w:rFonts w:ascii="Times New Roman" w:hAnsi="Times New Roman" w:cs="Times New Roman"/>
          <w:b/>
          <w:i/>
          <w:sz w:val="24"/>
          <w:szCs w:val="24"/>
        </w:rPr>
        <w:t>oor condition</w:t>
      </w:r>
      <w:r w:rsidR="00D40F96" w:rsidRPr="00D40B2D">
        <w:rPr>
          <w:rFonts w:ascii="Times New Roman" w:hAnsi="Times New Roman" w:cs="Times New Roman"/>
          <w:sz w:val="24"/>
          <w:szCs w:val="24"/>
        </w:rPr>
        <w:t xml:space="preserve"> -</w:t>
      </w:r>
      <w:r w:rsidR="004E0E6E" w:rsidRPr="00D40B2D">
        <w:rPr>
          <w:rFonts w:ascii="Times New Roman" w:hAnsi="Times New Roman" w:cs="Times New Roman"/>
          <w:sz w:val="24"/>
          <w:szCs w:val="24"/>
        </w:rPr>
        <w:t xml:space="preserve"> </w:t>
      </w:r>
      <w:r w:rsidR="00482113" w:rsidRPr="00D40B2D">
        <w:rPr>
          <w:rFonts w:ascii="Times New Roman" w:hAnsi="Times New Roman" w:cs="Times New Roman"/>
          <w:sz w:val="24"/>
          <w:szCs w:val="24"/>
        </w:rPr>
        <w:t>T</w:t>
      </w:r>
      <w:r w:rsidR="0090078B" w:rsidRPr="00D40B2D">
        <w:rPr>
          <w:rFonts w:ascii="Times New Roman" w:hAnsi="Times New Roman" w:cs="Times New Roman"/>
          <w:sz w:val="24"/>
          <w:szCs w:val="24"/>
        </w:rPr>
        <w:t>he binding of the material is</w:t>
      </w:r>
      <w:r w:rsidR="00D40F96" w:rsidRPr="00D40B2D">
        <w:rPr>
          <w:rFonts w:ascii="Times New Roman" w:hAnsi="Times New Roman" w:cs="Times New Roman"/>
          <w:sz w:val="24"/>
          <w:szCs w:val="24"/>
        </w:rPr>
        <w:t xml:space="preserve"> </w:t>
      </w:r>
      <w:r w:rsidR="0090078B" w:rsidRPr="00D40B2D">
        <w:rPr>
          <w:rFonts w:ascii="Times New Roman" w:hAnsi="Times New Roman" w:cs="Times New Roman"/>
          <w:sz w:val="24"/>
          <w:szCs w:val="24"/>
        </w:rPr>
        <w:t>losing its integrity as indicated by peeling, cracking, or crumbling of the material.</w:t>
      </w:r>
    </w:p>
    <w:p w:rsidR="00D40F96" w:rsidRPr="00D40B2D" w:rsidRDefault="00D40F96" w:rsidP="00981C6D">
      <w:pPr>
        <w:pStyle w:val="PlainText"/>
        <w:ind w:left="360"/>
        <w:rPr>
          <w:rFonts w:ascii="Times New Roman" w:hAnsi="Times New Roman" w:cs="Times New Roman"/>
        </w:rPr>
      </w:pPr>
    </w:p>
    <w:p w:rsidR="00D40F96" w:rsidRPr="00D40B2D" w:rsidRDefault="00DF6695" w:rsidP="00D4270D">
      <w:pPr>
        <w:pStyle w:val="PlainText"/>
        <w:rPr>
          <w:rFonts w:ascii="Times New Roman" w:hAnsi="Times New Roman" w:cs="Times New Roman"/>
          <w:sz w:val="24"/>
          <w:szCs w:val="24"/>
        </w:rPr>
      </w:pPr>
      <w:r w:rsidRPr="00D40B2D">
        <w:rPr>
          <w:rFonts w:ascii="Times New Roman" w:hAnsi="Times New Roman" w:cs="Times New Roman"/>
          <w:b/>
          <w:i/>
          <w:sz w:val="24"/>
          <w:szCs w:val="24"/>
        </w:rPr>
        <w:t>R</w:t>
      </w:r>
      <w:r w:rsidR="00D40F96" w:rsidRPr="00D40B2D">
        <w:rPr>
          <w:rFonts w:ascii="Times New Roman" w:hAnsi="Times New Roman" w:cs="Times New Roman"/>
          <w:b/>
          <w:i/>
          <w:sz w:val="24"/>
          <w:szCs w:val="24"/>
        </w:rPr>
        <w:t>egulated asbestos</w:t>
      </w:r>
      <w:r w:rsidR="00D40F96" w:rsidRPr="00D40B2D">
        <w:rPr>
          <w:rFonts w:ascii="Times New Roman" w:hAnsi="Times New Roman" w:cs="Times New Roman"/>
          <w:i/>
          <w:sz w:val="24"/>
          <w:szCs w:val="24"/>
        </w:rPr>
        <w:t>-</w:t>
      </w:r>
      <w:r w:rsidR="00D40F96" w:rsidRPr="00D40B2D">
        <w:rPr>
          <w:rFonts w:ascii="Times New Roman" w:hAnsi="Times New Roman" w:cs="Times New Roman"/>
          <w:b/>
          <w:i/>
          <w:sz w:val="24"/>
          <w:szCs w:val="24"/>
        </w:rPr>
        <w:t>containing material (RACM)</w:t>
      </w:r>
      <w:r w:rsidR="00D40F96" w:rsidRPr="00D40B2D">
        <w:rPr>
          <w:rFonts w:ascii="Times New Roman" w:hAnsi="Times New Roman" w:cs="Times New Roman"/>
          <w:b/>
          <w:sz w:val="24"/>
          <w:szCs w:val="24"/>
        </w:rPr>
        <w:t xml:space="preserve"> </w:t>
      </w:r>
      <w:r w:rsidR="00824FC6" w:rsidRPr="00D40B2D">
        <w:rPr>
          <w:rFonts w:ascii="Times New Roman" w:hAnsi="Times New Roman" w:cs="Times New Roman"/>
          <w:sz w:val="24"/>
          <w:szCs w:val="24"/>
        </w:rPr>
        <w:t>–</w:t>
      </w:r>
      <w:r w:rsidR="004E0E6E" w:rsidRPr="00D40B2D">
        <w:rPr>
          <w:rFonts w:ascii="Times New Roman" w:hAnsi="Times New Roman" w:cs="Times New Roman"/>
          <w:sz w:val="24"/>
          <w:szCs w:val="24"/>
        </w:rPr>
        <w:t xml:space="preserve"> </w:t>
      </w:r>
      <w:r w:rsidR="00D40F96" w:rsidRPr="00D40B2D">
        <w:rPr>
          <w:rFonts w:ascii="Times New Roman" w:hAnsi="Times New Roman" w:cs="Times New Roman"/>
          <w:sz w:val="24"/>
          <w:szCs w:val="24"/>
        </w:rPr>
        <w:t>(a) Friable asbestos material, (b) Category I nonfriable ACM that has become friable, (c) Category I nonfriable ACM that will be or has been subjected to sanding, grinding, cutting, or abrading, or (d) Category II nonfriable ACM that has a high probability of becoming or has become crumbled, pulverized, or reduced to powder by the forces expected to act on the material in the course of demolition or renovation operations regulated by th</w:t>
      </w:r>
      <w:r w:rsidR="00482113" w:rsidRPr="00D40B2D">
        <w:rPr>
          <w:rFonts w:ascii="Times New Roman" w:hAnsi="Times New Roman" w:cs="Times New Roman"/>
          <w:sz w:val="24"/>
          <w:szCs w:val="24"/>
        </w:rPr>
        <w:t>is subpart</w:t>
      </w:r>
      <w:r w:rsidR="00D40F96" w:rsidRPr="00D40B2D">
        <w:rPr>
          <w:rFonts w:ascii="Times New Roman" w:hAnsi="Times New Roman" w:cs="Times New Roman"/>
          <w:sz w:val="24"/>
          <w:szCs w:val="24"/>
        </w:rPr>
        <w:t>.</w:t>
      </w:r>
    </w:p>
    <w:p w:rsidR="00D40F96" w:rsidRPr="00D40B2D" w:rsidRDefault="00D40F96" w:rsidP="00981C6D">
      <w:pPr>
        <w:pStyle w:val="PlainText"/>
        <w:ind w:left="360"/>
        <w:rPr>
          <w:rFonts w:ascii="Times New Roman" w:hAnsi="Times New Roman" w:cs="Times New Roman"/>
          <w:sz w:val="24"/>
          <w:szCs w:val="24"/>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b/>
          <w:i/>
          <w:sz w:val="24"/>
          <w:szCs w:val="24"/>
        </w:rPr>
        <w:t xml:space="preserve">Resilient floor covering </w:t>
      </w:r>
      <w:r w:rsidR="00E43228" w:rsidRPr="00D40B2D">
        <w:rPr>
          <w:rFonts w:ascii="Times New Roman" w:hAnsi="Times New Roman" w:cs="Times New Roman"/>
          <w:b/>
          <w:i/>
          <w:sz w:val="24"/>
          <w:szCs w:val="24"/>
        </w:rPr>
        <w:t>(RFC)</w:t>
      </w:r>
      <w:r w:rsidR="004E0E6E" w:rsidRPr="00D40B2D">
        <w:rPr>
          <w:rFonts w:ascii="Times New Roman" w:hAnsi="Times New Roman" w:cs="Times New Roman"/>
          <w:b/>
          <w:sz w:val="24"/>
          <w:szCs w:val="24"/>
        </w:rPr>
        <w:t xml:space="preserve"> </w:t>
      </w:r>
      <w:r w:rsidRPr="00D40B2D">
        <w:rPr>
          <w:rFonts w:ascii="Times New Roman" w:hAnsi="Times New Roman" w:cs="Times New Roman"/>
          <w:sz w:val="24"/>
          <w:szCs w:val="24"/>
        </w:rPr>
        <w:t>-</w:t>
      </w:r>
      <w:r w:rsidR="004E0E6E" w:rsidRPr="00D40B2D">
        <w:rPr>
          <w:rFonts w:ascii="Times New Roman" w:hAnsi="Times New Roman" w:cs="Times New Roman"/>
          <w:sz w:val="24"/>
          <w:szCs w:val="24"/>
        </w:rPr>
        <w:t xml:space="preserve"> </w:t>
      </w:r>
      <w:r w:rsidRPr="00D40B2D">
        <w:rPr>
          <w:rFonts w:ascii="Times New Roman" w:hAnsi="Times New Roman" w:cs="Times New Roman"/>
          <w:sz w:val="24"/>
          <w:szCs w:val="24"/>
        </w:rPr>
        <w:t>Asbestos-containing floor tile, including asphalt and vinyl floor tile</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sheet vinyl floor covering containing more than 1 percent asbestos as determined using polarized light microscopy according to the method specified in </w:t>
      </w:r>
      <w:r w:rsidR="00824FC6" w:rsidRPr="00D40B2D">
        <w:rPr>
          <w:rFonts w:ascii="Times New Roman" w:hAnsi="Times New Roman" w:cs="Times New Roman"/>
          <w:sz w:val="24"/>
          <w:szCs w:val="24"/>
        </w:rPr>
        <w:t>A</w:t>
      </w:r>
      <w:r w:rsidRPr="00D40B2D">
        <w:rPr>
          <w:rFonts w:ascii="Times New Roman" w:hAnsi="Times New Roman" w:cs="Times New Roman"/>
          <w:sz w:val="24"/>
          <w:szCs w:val="24"/>
        </w:rPr>
        <w:t xml:space="preserve">ppendix A, </w:t>
      </w:r>
      <w:r w:rsidR="00824FC6" w:rsidRPr="00D40B2D">
        <w:rPr>
          <w:rFonts w:ascii="Times New Roman" w:hAnsi="Times New Roman" w:cs="Times New Roman"/>
          <w:sz w:val="24"/>
          <w:szCs w:val="24"/>
        </w:rPr>
        <w:t>S</w:t>
      </w:r>
      <w:r w:rsidRPr="00D40B2D">
        <w:rPr>
          <w:rFonts w:ascii="Times New Roman" w:hAnsi="Times New Roman" w:cs="Times New Roman"/>
          <w:sz w:val="24"/>
          <w:szCs w:val="24"/>
        </w:rPr>
        <w:t xml:space="preserve">ubpart F, 40 </w:t>
      </w:r>
      <w:smartTag w:uri="urn:schemas-microsoft-com:office:smarttags" w:element="stockticker">
        <w:r w:rsidRPr="00D40B2D">
          <w:rPr>
            <w:rFonts w:ascii="Times New Roman" w:hAnsi="Times New Roman" w:cs="Times New Roman"/>
            <w:sz w:val="24"/>
            <w:szCs w:val="24"/>
          </w:rPr>
          <w:t>CFR</w:t>
        </w:r>
      </w:smartTag>
      <w:r w:rsidRPr="00D40B2D">
        <w:rPr>
          <w:rFonts w:ascii="Times New Roman" w:hAnsi="Times New Roman" w:cs="Times New Roman"/>
          <w:sz w:val="24"/>
          <w:szCs w:val="24"/>
        </w:rPr>
        <w:t xml:space="preserve"> </w:t>
      </w:r>
      <w:r w:rsidR="00824FC6" w:rsidRPr="00D40B2D">
        <w:rPr>
          <w:rFonts w:ascii="Times New Roman" w:hAnsi="Times New Roman" w:cs="Times New Roman"/>
          <w:sz w:val="24"/>
          <w:szCs w:val="24"/>
        </w:rPr>
        <w:t>P</w:t>
      </w:r>
      <w:r w:rsidRPr="00D40B2D">
        <w:rPr>
          <w:rFonts w:ascii="Times New Roman" w:hAnsi="Times New Roman" w:cs="Times New Roman"/>
          <w:sz w:val="24"/>
          <w:szCs w:val="24"/>
        </w:rPr>
        <w:t xml:space="preserve">art 763, </w:t>
      </w:r>
      <w:r w:rsidR="00824FC6" w:rsidRPr="00D40B2D">
        <w:rPr>
          <w:rFonts w:ascii="Times New Roman" w:hAnsi="Times New Roman" w:cs="Times New Roman"/>
          <w:sz w:val="24"/>
          <w:szCs w:val="24"/>
        </w:rPr>
        <w:t>S</w:t>
      </w:r>
      <w:r w:rsidRPr="00D40B2D">
        <w:rPr>
          <w:rFonts w:ascii="Times New Roman" w:hAnsi="Times New Roman" w:cs="Times New Roman"/>
          <w:sz w:val="24"/>
          <w:szCs w:val="24"/>
        </w:rPr>
        <w:t xml:space="preserve">ection 1, Polarized Light Microscopy.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981C6D">
      <w:pPr>
        <w:pStyle w:val="PlainText"/>
        <w:jc w:val="both"/>
        <w:rPr>
          <w:rFonts w:ascii="Times New Roman" w:hAnsi="Times New Roman" w:cs="Times New Roman"/>
          <w:b/>
          <w:i/>
          <w:sz w:val="28"/>
          <w:szCs w:val="28"/>
        </w:rPr>
      </w:pPr>
      <w:r w:rsidRPr="00D40B2D">
        <w:rPr>
          <w:rFonts w:ascii="Times New Roman" w:hAnsi="Times New Roman" w:cs="Times New Roman"/>
          <w:b/>
          <w:i/>
          <w:sz w:val="28"/>
          <w:szCs w:val="28"/>
        </w:rPr>
        <w:t xml:space="preserve">Asbestos Uses and Characteristics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sz w:val="24"/>
          <w:szCs w:val="24"/>
        </w:rPr>
        <w:t>Since asbestos minerals are fibrous and exhibit varying degrees of heat resistance, tensile strength, flexibility</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chemical resistance, they have been incorporated into </w:t>
      </w:r>
      <w:r w:rsidR="00121E02" w:rsidRPr="00D40B2D">
        <w:rPr>
          <w:rFonts w:ascii="Times New Roman" w:hAnsi="Times New Roman" w:cs="Times New Roman"/>
          <w:sz w:val="24"/>
          <w:szCs w:val="24"/>
        </w:rPr>
        <w:t xml:space="preserve">more than </w:t>
      </w:r>
      <w:r w:rsidRPr="00D40B2D">
        <w:rPr>
          <w:rFonts w:ascii="Times New Roman" w:hAnsi="Times New Roman" w:cs="Times New Roman"/>
          <w:sz w:val="24"/>
          <w:szCs w:val="24"/>
        </w:rPr>
        <w:t>3,</w:t>
      </w:r>
      <w:r w:rsidR="00121E02" w:rsidRPr="00D40B2D">
        <w:rPr>
          <w:rFonts w:ascii="Times New Roman" w:hAnsi="Times New Roman" w:cs="Times New Roman"/>
          <w:sz w:val="24"/>
          <w:szCs w:val="24"/>
        </w:rPr>
        <w:t>0</w:t>
      </w:r>
      <w:r w:rsidRPr="00D40B2D">
        <w:rPr>
          <w:rFonts w:ascii="Times New Roman" w:hAnsi="Times New Roman" w:cs="Times New Roman"/>
          <w:sz w:val="24"/>
          <w:szCs w:val="24"/>
        </w:rPr>
        <w:t>00 products</w:t>
      </w:r>
      <w:r w:rsidR="004E41F0" w:rsidRPr="00D40B2D">
        <w:rPr>
          <w:rFonts w:ascii="Times New Roman" w:hAnsi="Times New Roman" w:cs="Times New Roman"/>
          <w:sz w:val="24"/>
          <w:szCs w:val="24"/>
        </w:rPr>
        <w:t xml:space="preserve">. </w:t>
      </w:r>
      <w:r w:rsidRPr="00D40B2D">
        <w:rPr>
          <w:rFonts w:ascii="Times New Roman" w:hAnsi="Times New Roman" w:cs="Times New Roman"/>
          <w:sz w:val="24"/>
          <w:szCs w:val="24"/>
        </w:rPr>
        <w:t>These products include heat-resistant textiles, reinforced cement, special filters for industrial chemicals, thermal and acoustical insulation, floor tiles, gaskets</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brake linings. </w:t>
      </w:r>
    </w:p>
    <w:p w:rsidR="00D40F96" w:rsidRPr="00D40B2D" w:rsidRDefault="00D40F96" w:rsidP="00D4270D">
      <w:pPr>
        <w:pStyle w:val="PlainText"/>
        <w:rPr>
          <w:rFonts w:ascii="Times New Roman" w:hAnsi="Times New Roman" w:cs="Times New Roman"/>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sz w:val="24"/>
          <w:szCs w:val="24"/>
        </w:rPr>
        <w:t>Of the six asbestos minerals, chrysotile use comprises approximately 93</w:t>
      </w:r>
      <w:r w:rsidR="00824FC6" w:rsidRPr="00D40B2D">
        <w:rPr>
          <w:rFonts w:ascii="Times New Roman" w:hAnsi="Times New Roman" w:cs="Times New Roman"/>
          <w:sz w:val="24"/>
          <w:szCs w:val="24"/>
        </w:rPr>
        <w:t>%</w:t>
      </w:r>
      <w:r w:rsidRPr="00D40B2D">
        <w:rPr>
          <w:rFonts w:ascii="Times New Roman" w:hAnsi="Times New Roman" w:cs="Times New Roman"/>
          <w:sz w:val="24"/>
          <w:szCs w:val="24"/>
        </w:rPr>
        <w:t xml:space="preserve"> of the total consumption of asbestos fibers</w:t>
      </w:r>
      <w:r w:rsidR="004E41F0" w:rsidRPr="00D40B2D">
        <w:rPr>
          <w:rFonts w:ascii="Times New Roman" w:hAnsi="Times New Roman" w:cs="Times New Roman"/>
          <w:sz w:val="24"/>
          <w:szCs w:val="24"/>
        </w:rPr>
        <w:t xml:space="preserve">. </w:t>
      </w:r>
      <w:r w:rsidRPr="00D40B2D">
        <w:rPr>
          <w:rFonts w:ascii="Times New Roman" w:hAnsi="Times New Roman" w:cs="Times New Roman"/>
          <w:sz w:val="24"/>
          <w:szCs w:val="24"/>
        </w:rPr>
        <w:t>Chrysotile fibers are very thin, flexible</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strong</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have been used in fireproofing, cement products, asphalt and vinyl flooring, brake linings, clutch</w:t>
      </w:r>
      <w:r w:rsidR="00F64BC1"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facings, gaskets, reinforced plastics and many other products. </w:t>
      </w:r>
    </w:p>
    <w:p w:rsidR="00D40F96" w:rsidRPr="00D40B2D" w:rsidRDefault="00D40F96" w:rsidP="00D4270D">
      <w:pPr>
        <w:pStyle w:val="PlainText"/>
        <w:rPr>
          <w:rFonts w:ascii="Times New Roman" w:hAnsi="Times New Roman" w:cs="Times New Roman"/>
          <w:sz w:val="24"/>
          <w:szCs w:val="24"/>
        </w:rPr>
      </w:pPr>
    </w:p>
    <w:p w:rsidR="00D40F96"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sz w:val="24"/>
          <w:szCs w:val="24"/>
        </w:rPr>
        <w:t>The remaining 7</w:t>
      </w:r>
      <w:r w:rsidR="00824FC6" w:rsidRPr="00D40B2D">
        <w:rPr>
          <w:rFonts w:ascii="Times New Roman" w:hAnsi="Times New Roman" w:cs="Times New Roman"/>
          <w:sz w:val="24"/>
          <w:szCs w:val="24"/>
        </w:rPr>
        <w:t>%</w:t>
      </w:r>
      <w:r w:rsidRPr="00D40B2D">
        <w:rPr>
          <w:rFonts w:ascii="Times New Roman" w:hAnsi="Times New Roman" w:cs="Times New Roman"/>
          <w:sz w:val="24"/>
          <w:szCs w:val="24"/>
        </w:rPr>
        <w:t xml:space="preserve"> of the total asbestos fibers consumed consists primarily of amosite and crocidolite. Amosite, less flexible but more heat and acid resistant than chrysotile, is often found in high-temperature applications (e.g., block insulation</w:t>
      </w:r>
      <w:r w:rsidR="00824FC6"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fire brick), but may also be found in small amounts as filter aids in pressure piping products and in spray-on fireproofing. Crocidolite, very resistant to acids and to the effects of outdoor exposure, may be found in combination with chrysotile in asbestos-cement pressure pipes, textile</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filtration products. </w:t>
      </w:r>
    </w:p>
    <w:p w:rsidR="00D40F96" w:rsidRPr="00D40B2D" w:rsidRDefault="00D40F96" w:rsidP="00D4270D">
      <w:pPr>
        <w:pStyle w:val="PlainText"/>
        <w:rPr>
          <w:rFonts w:ascii="Times New Roman" w:hAnsi="Times New Roman" w:cs="Times New Roman"/>
          <w:sz w:val="24"/>
          <w:szCs w:val="24"/>
        </w:rPr>
      </w:pPr>
    </w:p>
    <w:p w:rsidR="00DC3750" w:rsidRPr="00D40B2D" w:rsidRDefault="00D40F96" w:rsidP="00D4270D">
      <w:pPr>
        <w:pStyle w:val="PlainText"/>
        <w:rPr>
          <w:rFonts w:ascii="Times New Roman" w:hAnsi="Times New Roman" w:cs="Times New Roman"/>
          <w:sz w:val="24"/>
          <w:szCs w:val="24"/>
        </w:rPr>
      </w:pPr>
      <w:r w:rsidRPr="00D40B2D">
        <w:rPr>
          <w:rFonts w:ascii="Times New Roman" w:hAnsi="Times New Roman" w:cs="Times New Roman"/>
          <w:sz w:val="24"/>
          <w:szCs w:val="24"/>
        </w:rPr>
        <w:t>Anthophyllite, actinolite</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tremolite are used primarily in adhesives and cements. They are too brittle for textile products or for use as fibrous reinforcement.</w:t>
      </w:r>
    </w:p>
    <w:p w:rsidR="00D40F96" w:rsidRPr="00D40B2D" w:rsidRDefault="00D40F96" w:rsidP="00D4270D">
      <w:pPr>
        <w:pStyle w:val="PlainText"/>
        <w:rPr>
          <w:rFonts w:ascii="Times New Roman" w:hAnsi="Times New Roman" w:cs="Times New Roman"/>
          <w:sz w:val="24"/>
          <w:szCs w:val="24"/>
        </w:rPr>
      </w:pPr>
    </w:p>
    <w:p w:rsidR="00D40F96" w:rsidRPr="00D40B2D" w:rsidRDefault="00D40F96" w:rsidP="00D4270D">
      <w:pPr>
        <w:pStyle w:val="PlainText"/>
        <w:rPr>
          <w:rFonts w:ascii="Times New Roman" w:hAnsi="Times New Roman" w:cs="Times New Roman"/>
        </w:rPr>
      </w:pPr>
      <w:r w:rsidRPr="00D40B2D">
        <w:rPr>
          <w:rFonts w:ascii="Times New Roman" w:hAnsi="Times New Roman" w:cs="Times New Roman"/>
          <w:sz w:val="24"/>
          <w:szCs w:val="24"/>
        </w:rPr>
        <w:t>The use of asbestos products has declined greatly since the late 1970s. However, the U</w:t>
      </w:r>
      <w:r w:rsidR="00824FC6" w:rsidRPr="00D40B2D">
        <w:rPr>
          <w:rFonts w:ascii="Times New Roman" w:hAnsi="Times New Roman" w:cs="Times New Roman"/>
          <w:sz w:val="24"/>
          <w:szCs w:val="24"/>
        </w:rPr>
        <w:t>.</w:t>
      </w:r>
      <w:r w:rsidRPr="00D40B2D">
        <w:rPr>
          <w:rFonts w:ascii="Times New Roman" w:hAnsi="Times New Roman" w:cs="Times New Roman"/>
          <w:sz w:val="24"/>
          <w:szCs w:val="24"/>
        </w:rPr>
        <w:t>S</w:t>
      </w:r>
      <w:r w:rsidR="00AF6627">
        <w:rPr>
          <w:rFonts w:ascii="Times New Roman" w:hAnsi="Times New Roman" w:cs="Times New Roman"/>
          <w:sz w:val="24"/>
          <w:szCs w:val="24"/>
        </w:rPr>
        <w:t xml:space="preserve">. </w:t>
      </w:r>
      <w:r w:rsidRPr="00D40B2D">
        <w:rPr>
          <w:rFonts w:ascii="Times New Roman" w:hAnsi="Times New Roman" w:cs="Times New Roman"/>
          <w:sz w:val="24"/>
          <w:szCs w:val="24"/>
        </w:rPr>
        <w:t>Department of Commerce reports that enormous quantities of asbestos and asbestos products are still imported and used in</w:t>
      </w:r>
      <w:r w:rsidRPr="00D40B2D">
        <w:rPr>
          <w:rFonts w:ascii="Times New Roman" w:hAnsi="Times New Roman" w:cs="Times New Roman"/>
        </w:rPr>
        <w:t xml:space="preserve"> </w:t>
      </w:r>
      <w:r w:rsidRPr="00D40B2D">
        <w:rPr>
          <w:rFonts w:ascii="Times New Roman" w:hAnsi="Times New Roman" w:cs="Times New Roman"/>
          <w:sz w:val="24"/>
          <w:szCs w:val="24"/>
        </w:rPr>
        <w:t xml:space="preserve">the </w:t>
      </w:r>
      <w:smartTag w:uri="urn:schemas-microsoft-com:office:smarttags" w:element="country-region">
        <w:smartTag w:uri="urn:schemas-microsoft-com:office:smarttags" w:element="place">
          <w:r w:rsidRPr="00D40B2D">
            <w:rPr>
              <w:rFonts w:ascii="Times New Roman" w:hAnsi="Times New Roman" w:cs="Times New Roman"/>
              <w:sz w:val="24"/>
              <w:szCs w:val="24"/>
            </w:rPr>
            <w:t>United States</w:t>
          </w:r>
        </w:smartTag>
      </w:smartTag>
      <w:r w:rsidRPr="00D40B2D">
        <w:rPr>
          <w:rFonts w:ascii="Times New Roman" w:hAnsi="Times New Roman" w:cs="Times New Roman"/>
          <w:sz w:val="24"/>
          <w:szCs w:val="24"/>
        </w:rPr>
        <w:t xml:space="preserve"> (see Table </w:t>
      </w:r>
      <w:r w:rsidR="00577C8E" w:rsidRPr="00D40B2D">
        <w:rPr>
          <w:rFonts w:ascii="Times New Roman" w:hAnsi="Times New Roman" w:cs="Times New Roman"/>
          <w:sz w:val="24"/>
          <w:szCs w:val="24"/>
        </w:rPr>
        <w:t>2</w:t>
      </w:r>
      <w:r w:rsidRPr="00D40B2D">
        <w:rPr>
          <w:rFonts w:ascii="Times New Roman" w:hAnsi="Times New Roman" w:cs="Times New Roman"/>
          <w:sz w:val="24"/>
          <w:szCs w:val="24"/>
        </w:rPr>
        <w:t>-</w:t>
      </w:r>
      <w:r w:rsidR="00DC3750" w:rsidRPr="00D40B2D">
        <w:rPr>
          <w:rFonts w:ascii="Times New Roman" w:hAnsi="Times New Roman" w:cs="Times New Roman"/>
          <w:sz w:val="24"/>
          <w:szCs w:val="24"/>
        </w:rPr>
        <w:t>1</w:t>
      </w:r>
      <w:r w:rsidRPr="00D40B2D">
        <w:rPr>
          <w:rFonts w:ascii="Times New Roman" w:hAnsi="Times New Roman" w:cs="Times New Roman"/>
          <w:sz w:val="24"/>
          <w:szCs w:val="24"/>
        </w:rPr>
        <w:t>).</w:t>
      </w:r>
    </w:p>
    <w:p w:rsidR="00D40F96" w:rsidRPr="00D40B2D" w:rsidRDefault="00D40F96" w:rsidP="00D4270D">
      <w:pPr>
        <w:pStyle w:val="PlainText"/>
        <w:jc w:val="both"/>
        <w:rPr>
          <w:rFonts w:ascii="Times New Roman" w:hAnsi="Times New Roman" w:cs="Times New Roman"/>
        </w:rPr>
      </w:pPr>
    </w:p>
    <w:p w:rsidR="0012022D" w:rsidRPr="00D40B2D" w:rsidRDefault="0012022D" w:rsidP="00D4270D">
      <w:pPr>
        <w:pStyle w:val="PlainText"/>
        <w:rPr>
          <w:rFonts w:ascii="Times New Roman" w:hAnsi="Times New Roman" w:cs="Times New Roman"/>
          <w:sz w:val="24"/>
          <w:szCs w:val="24"/>
        </w:rPr>
      </w:pPr>
      <w:r w:rsidRPr="00D40B2D">
        <w:rPr>
          <w:rFonts w:ascii="Times New Roman" w:hAnsi="Times New Roman" w:cs="Times New Roman"/>
          <w:sz w:val="24"/>
          <w:szCs w:val="24"/>
        </w:rPr>
        <w:t>The United States Geological Survey (USGS) produces an annual “Mineral Commodity Summaries” report, which includes information regarding asbestos. In its 201</w:t>
      </w:r>
      <w:r w:rsidR="000C75CD">
        <w:rPr>
          <w:rFonts w:ascii="Times New Roman" w:hAnsi="Times New Roman" w:cs="Times New Roman"/>
          <w:sz w:val="24"/>
          <w:szCs w:val="24"/>
        </w:rPr>
        <w:t>4</w:t>
      </w:r>
      <w:r w:rsidRPr="00D40B2D">
        <w:rPr>
          <w:rFonts w:ascii="Times New Roman" w:hAnsi="Times New Roman" w:cs="Times New Roman"/>
          <w:sz w:val="24"/>
          <w:szCs w:val="24"/>
        </w:rPr>
        <w:t xml:space="preserve"> report, the USGS reported the following: </w:t>
      </w:r>
    </w:p>
    <w:p w:rsidR="00091D9A" w:rsidRPr="00D40B2D" w:rsidRDefault="00091D9A" w:rsidP="0012022D">
      <w:pPr>
        <w:pStyle w:val="PlainText"/>
        <w:jc w:val="both"/>
        <w:rPr>
          <w:rFonts w:ascii="Times New Roman" w:hAnsi="Times New Roman" w:cs="Times New Roman"/>
          <w:sz w:val="24"/>
          <w:szCs w:val="24"/>
        </w:rPr>
      </w:pPr>
    </w:p>
    <w:p w:rsidR="0012022D" w:rsidRPr="00D40B2D" w:rsidRDefault="00312CA1" w:rsidP="00D4270D">
      <w:pPr>
        <w:pStyle w:val="PlainText"/>
        <w:ind w:left="360"/>
        <w:rPr>
          <w:rFonts w:ascii="Times New Roman" w:hAnsi="Times New Roman" w:cs="Times New Roman"/>
          <w:b/>
          <w:i/>
          <w:sz w:val="24"/>
          <w:szCs w:val="24"/>
        </w:rPr>
      </w:pPr>
      <w:r>
        <w:rPr>
          <w:rFonts w:ascii="Times New Roman" w:hAnsi="Times New Roman" w:cs="Times New Roman"/>
          <w:b/>
          <w:i/>
          <w:sz w:val="24"/>
          <w:szCs w:val="24"/>
        </w:rPr>
        <w:br w:type="page"/>
      </w:r>
      <w:r w:rsidR="0012022D" w:rsidRPr="00D40B2D">
        <w:rPr>
          <w:rFonts w:ascii="Times New Roman" w:hAnsi="Times New Roman" w:cs="Times New Roman"/>
          <w:b/>
          <w:i/>
          <w:sz w:val="24"/>
          <w:szCs w:val="24"/>
        </w:rPr>
        <w:lastRenderedPageBreak/>
        <w:t xml:space="preserve">Events, Trends and </w:t>
      </w:r>
      <w:r w:rsidR="00091D9A" w:rsidRPr="00D40B2D">
        <w:rPr>
          <w:rFonts w:ascii="Times New Roman" w:hAnsi="Times New Roman" w:cs="Times New Roman"/>
          <w:b/>
          <w:i/>
          <w:sz w:val="24"/>
          <w:szCs w:val="24"/>
        </w:rPr>
        <w:t>I</w:t>
      </w:r>
      <w:r w:rsidR="0012022D" w:rsidRPr="00D40B2D">
        <w:rPr>
          <w:rFonts w:ascii="Times New Roman" w:hAnsi="Times New Roman" w:cs="Times New Roman"/>
          <w:b/>
          <w:i/>
          <w:sz w:val="24"/>
          <w:szCs w:val="24"/>
        </w:rPr>
        <w:t>ssues:</w:t>
      </w:r>
    </w:p>
    <w:p w:rsidR="0012022D" w:rsidRPr="00D40B2D" w:rsidRDefault="0012022D" w:rsidP="0012022D">
      <w:pPr>
        <w:pStyle w:val="PlainText"/>
        <w:ind w:left="1440"/>
        <w:rPr>
          <w:rFonts w:ascii="Times New Roman" w:hAnsi="Times New Roman" w:cs="Times New Roman"/>
          <w:sz w:val="24"/>
          <w:szCs w:val="24"/>
        </w:rPr>
      </w:pPr>
    </w:p>
    <w:p w:rsidR="00FB3F02" w:rsidRDefault="0012022D" w:rsidP="00FB3F02">
      <w:pPr>
        <w:pStyle w:val="PlainText"/>
        <w:numPr>
          <w:ilvl w:val="0"/>
          <w:numId w:val="9"/>
        </w:numPr>
        <w:tabs>
          <w:tab w:val="clear" w:pos="2160"/>
        </w:tabs>
        <w:suppressAutoHyphens/>
        <w:ind w:left="720"/>
        <w:jc w:val="both"/>
        <w:rPr>
          <w:rFonts w:ascii="Times New Roman" w:hAnsi="Times New Roman" w:cs="Times New Roman"/>
          <w:sz w:val="24"/>
          <w:szCs w:val="24"/>
        </w:rPr>
      </w:pPr>
      <w:r w:rsidRPr="00FB3F02">
        <w:rPr>
          <w:rFonts w:ascii="Times New Roman" w:hAnsi="Times New Roman" w:cs="Times New Roman"/>
          <w:sz w:val="24"/>
          <w:szCs w:val="24"/>
        </w:rPr>
        <w:t xml:space="preserve">U.S. exports decreased to an estimated </w:t>
      </w:r>
      <w:r w:rsidR="000C75CD">
        <w:rPr>
          <w:rFonts w:ascii="Times New Roman" w:hAnsi="Times New Roman" w:cs="Times New Roman"/>
          <w:sz w:val="24"/>
          <w:szCs w:val="24"/>
        </w:rPr>
        <w:t>25</w:t>
      </w:r>
      <w:r w:rsidRPr="00FB3F02">
        <w:rPr>
          <w:rFonts w:ascii="Times New Roman" w:hAnsi="Times New Roman" w:cs="Times New Roman"/>
          <w:sz w:val="24"/>
          <w:szCs w:val="24"/>
        </w:rPr>
        <w:t xml:space="preserve"> metric tons in 20</w:t>
      </w:r>
      <w:r w:rsidR="000C75CD">
        <w:rPr>
          <w:rFonts w:ascii="Times New Roman" w:hAnsi="Times New Roman" w:cs="Times New Roman"/>
          <w:sz w:val="24"/>
          <w:szCs w:val="24"/>
        </w:rPr>
        <w:t>13</w:t>
      </w:r>
      <w:r w:rsidRPr="00FB3F02">
        <w:rPr>
          <w:rFonts w:ascii="Times New Roman" w:hAnsi="Times New Roman" w:cs="Times New Roman"/>
          <w:sz w:val="24"/>
          <w:szCs w:val="24"/>
        </w:rPr>
        <w:t xml:space="preserve"> from </w:t>
      </w:r>
      <w:r w:rsidR="000C75CD">
        <w:rPr>
          <w:rFonts w:ascii="Times New Roman" w:hAnsi="Times New Roman" w:cs="Times New Roman"/>
          <w:sz w:val="24"/>
          <w:szCs w:val="24"/>
        </w:rPr>
        <w:t>47</w:t>
      </w:r>
      <w:r w:rsidRPr="00FB3F02">
        <w:rPr>
          <w:rFonts w:ascii="Times New Roman" w:hAnsi="Times New Roman" w:cs="Times New Roman"/>
          <w:sz w:val="24"/>
          <w:szCs w:val="24"/>
        </w:rPr>
        <w:t xml:space="preserve"> tons in 20</w:t>
      </w:r>
      <w:r w:rsidR="000C75CD">
        <w:rPr>
          <w:rFonts w:ascii="Times New Roman" w:hAnsi="Times New Roman" w:cs="Times New Roman"/>
          <w:sz w:val="24"/>
          <w:szCs w:val="24"/>
        </w:rPr>
        <w:t>12</w:t>
      </w:r>
      <w:r w:rsidRPr="00FB3F02">
        <w:rPr>
          <w:rFonts w:ascii="Times New Roman" w:hAnsi="Times New Roman" w:cs="Times New Roman"/>
          <w:sz w:val="24"/>
          <w:szCs w:val="24"/>
        </w:rPr>
        <w:t>.</w:t>
      </w:r>
    </w:p>
    <w:p w:rsidR="009F7701" w:rsidRDefault="009F7701" w:rsidP="009F7701">
      <w:pPr>
        <w:pStyle w:val="PlainText"/>
        <w:suppressAutoHyphens/>
        <w:ind w:left="360"/>
        <w:jc w:val="both"/>
        <w:rPr>
          <w:rFonts w:ascii="Times New Roman" w:hAnsi="Times New Roman" w:cs="Times New Roman"/>
          <w:sz w:val="24"/>
          <w:szCs w:val="24"/>
        </w:rPr>
      </w:pPr>
    </w:p>
    <w:p w:rsidR="00FB3F02" w:rsidRDefault="00FB3F02" w:rsidP="00FB3F02">
      <w:pPr>
        <w:pStyle w:val="PlainText"/>
        <w:numPr>
          <w:ilvl w:val="0"/>
          <w:numId w:val="9"/>
        </w:numPr>
        <w:tabs>
          <w:tab w:val="clear" w:pos="2160"/>
        </w:tabs>
        <w:suppressAutoHyphens/>
        <w:ind w:left="720"/>
        <w:jc w:val="both"/>
        <w:rPr>
          <w:rFonts w:ascii="Times New Roman" w:hAnsi="Times New Roman" w:cs="Times New Roman"/>
          <w:sz w:val="24"/>
          <w:szCs w:val="24"/>
        </w:rPr>
      </w:pPr>
      <w:r w:rsidRPr="00D40B2D">
        <w:rPr>
          <w:rFonts w:ascii="Times New Roman" w:hAnsi="Times New Roman" w:cs="Times New Roman"/>
          <w:sz w:val="24"/>
          <w:szCs w:val="24"/>
        </w:rPr>
        <w:t xml:space="preserve">Imports into the U.S. decreased to an estimated </w:t>
      </w:r>
      <w:r w:rsidR="000C75CD">
        <w:rPr>
          <w:rFonts w:ascii="Times New Roman" w:hAnsi="Times New Roman" w:cs="Times New Roman"/>
          <w:sz w:val="24"/>
          <w:szCs w:val="24"/>
        </w:rPr>
        <w:t>870</w:t>
      </w:r>
      <w:r w:rsidRPr="00D40B2D">
        <w:rPr>
          <w:rFonts w:ascii="Times New Roman" w:hAnsi="Times New Roman" w:cs="Times New Roman"/>
          <w:sz w:val="24"/>
          <w:szCs w:val="24"/>
        </w:rPr>
        <w:t xml:space="preserve"> metric tons in 20</w:t>
      </w:r>
      <w:r w:rsidR="000C75CD">
        <w:rPr>
          <w:rFonts w:ascii="Times New Roman" w:hAnsi="Times New Roman" w:cs="Times New Roman"/>
          <w:sz w:val="24"/>
          <w:szCs w:val="24"/>
        </w:rPr>
        <w:t>13</w:t>
      </w:r>
      <w:r w:rsidRPr="00D40B2D">
        <w:rPr>
          <w:rFonts w:ascii="Times New Roman" w:hAnsi="Times New Roman" w:cs="Times New Roman"/>
          <w:sz w:val="24"/>
          <w:szCs w:val="24"/>
        </w:rPr>
        <w:t xml:space="preserve"> from </w:t>
      </w:r>
      <w:r w:rsidR="000C75CD">
        <w:rPr>
          <w:rFonts w:ascii="Times New Roman" w:hAnsi="Times New Roman" w:cs="Times New Roman"/>
          <w:sz w:val="24"/>
          <w:szCs w:val="24"/>
        </w:rPr>
        <w:t>1610</w:t>
      </w:r>
      <w:r w:rsidRPr="00D40B2D">
        <w:rPr>
          <w:rFonts w:ascii="Times New Roman" w:hAnsi="Times New Roman" w:cs="Times New Roman"/>
          <w:sz w:val="24"/>
          <w:szCs w:val="24"/>
        </w:rPr>
        <w:t xml:space="preserve"> metric tons in 20</w:t>
      </w:r>
      <w:r w:rsidR="000C75CD">
        <w:rPr>
          <w:rFonts w:ascii="Times New Roman" w:hAnsi="Times New Roman" w:cs="Times New Roman"/>
          <w:sz w:val="24"/>
          <w:szCs w:val="24"/>
        </w:rPr>
        <w:t>12</w:t>
      </w:r>
      <w:r w:rsidRPr="00D40B2D">
        <w:rPr>
          <w:rFonts w:ascii="Times New Roman" w:hAnsi="Times New Roman" w:cs="Times New Roman"/>
          <w:sz w:val="24"/>
          <w:szCs w:val="24"/>
        </w:rPr>
        <w:t>.</w:t>
      </w:r>
    </w:p>
    <w:p w:rsidR="009F7701" w:rsidRPr="00D40B2D" w:rsidRDefault="009F7701" w:rsidP="009F7701">
      <w:pPr>
        <w:pStyle w:val="PlainText"/>
        <w:suppressAutoHyphens/>
        <w:jc w:val="both"/>
        <w:rPr>
          <w:rFonts w:ascii="Times New Roman" w:hAnsi="Times New Roman" w:cs="Times New Roman"/>
          <w:sz w:val="24"/>
          <w:szCs w:val="24"/>
        </w:rPr>
      </w:pPr>
    </w:p>
    <w:p w:rsidR="00FB3F02" w:rsidRPr="000C75CD" w:rsidRDefault="000C75CD" w:rsidP="000C75CD">
      <w:pPr>
        <w:pStyle w:val="PlainText"/>
        <w:numPr>
          <w:ilvl w:val="0"/>
          <w:numId w:val="9"/>
        </w:numPr>
        <w:tabs>
          <w:tab w:val="clear" w:pos="2160"/>
        </w:tabs>
        <w:suppressAutoHyphens/>
        <w:ind w:left="720"/>
        <w:jc w:val="both"/>
        <w:rPr>
          <w:rFonts w:ascii="Times New Roman" w:hAnsi="Times New Roman" w:cs="Times New Roman"/>
          <w:b/>
          <w:i/>
          <w:sz w:val="24"/>
          <w:szCs w:val="24"/>
        </w:rPr>
      </w:pPr>
      <w:r w:rsidRPr="000C75CD">
        <w:rPr>
          <w:rFonts w:ascii="Times New Roman" w:hAnsi="Times New Roman" w:cs="Times New Roman"/>
          <w:sz w:val="24"/>
          <w:szCs w:val="24"/>
        </w:rPr>
        <w:t>The chloralkali industry accounted for an estimated 67% of</w:t>
      </w:r>
      <w:r>
        <w:rPr>
          <w:rFonts w:ascii="Times New Roman" w:hAnsi="Times New Roman" w:cs="Times New Roman"/>
          <w:sz w:val="24"/>
          <w:szCs w:val="24"/>
        </w:rPr>
        <w:t xml:space="preserve"> </w:t>
      </w:r>
      <w:r w:rsidRPr="000C75CD">
        <w:rPr>
          <w:rFonts w:ascii="Times New Roman" w:hAnsi="Times New Roman" w:cs="Times New Roman"/>
          <w:sz w:val="24"/>
          <w:szCs w:val="24"/>
        </w:rPr>
        <w:t>U.S. consumption; roofing products, 30%; and unknown applications, 3%.</w:t>
      </w:r>
    </w:p>
    <w:p w:rsidR="00367826" w:rsidRPr="00D40B2D" w:rsidRDefault="00367826" w:rsidP="00367826">
      <w:pPr>
        <w:pStyle w:val="PlainText"/>
        <w:suppressAutoHyphens/>
        <w:ind w:left="720"/>
        <w:jc w:val="both"/>
        <w:rPr>
          <w:rFonts w:ascii="Times New Roman" w:hAnsi="Times New Roman" w:cs="Times New Roman"/>
          <w:b/>
          <w:i/>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981C6D" w:rsidRPr="00897423" w:rsidTr="00091D9A">
        <w:tc>
          <w:tcPr>
            <w:tcW w:w="8820" w:type="dxa"/>
            <w:shd w:val="clear" w:color="auto" w:fill="CCCCCC"/>
          </w:tcPr>
          <w:p w:rsidR="00981C6D" w:rsidRPr="00722AA9" w:rsidRDefault="00981C6D" w:rsidP="00E762C3">
            <w:pPr>
              <w:pStyle w:val="PlainText"/>
              <w:jc w:val="center"/>
              <w:rPr>
                <w:rFonts w:ascii="Times New Roman" w:hAnsi="Times New Roman" w:cs="Times New Roman"/>
                <w:b/>
                <w:sz w:val="22"/>
                <w:szCs w:val="22"/>
              </w:rPr>
            </w:pPr>
            <w:r w:rsidRPr="00722AA9">
              <w:rPr>
                <w:rFonts w:ascii="Times New Roman" w:hAnsi="Times New Roman" w:cs="Times New Roman"/>
                <w:b/>
                <w:sz w:val="22"/>
                <w:szCs w:val="22"/>
              </w:rPr>
              <w:t xml:space="preserve">Table 2-1. </w:t>
            </w:r>
            <w:r w:rsidR="00E762C3">
              <w:rPr>
                <w:rFonts w:ascii="Times New Roman" w:hAnsi="Times New Roman" w:cs="Times New Roman"/>
                <w:b/>
                <w:sz w:val="22"/>
                <w:szCs w:val="22"/>
              </w:rPr>
              <w:t>2012-2013 World Mine Production and Reserves</w:t>
            </w:r>
          </w:p>
        </w:tc>
      </w:tr>
    </w:tbl>
    <w:p w:rsidR="00EA7618" w:rsidRDefault="00F57F8E" w:rsidP="005672C4">
      <w:pPr>
        <w:pStyle w:val="PlainText"/>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57" type="#_x0000_t202" style="position:absolute;margin-left:15.6pt;margin-top:11.85pt;width:442.4pt;height:129.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762C3" w:rsidRDefault="00F57F8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26.75pt;height:105.75pt;visibility:visible;mso-wrap-style:square">
                        <v:imagedata r:id="rId8" o:title=""/>
                      </v:shape>
                    </w:pict>
                  </w:r>
                </w:p>
              </w:txbxContent>
            </v:textbox>
          </v:shape>
        </w:pict>
      </w:r>
    </w:p>
    <w:p w:rsidR="00EA7618" w:rsidRDefault="00EA7618"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762C3" w:rsidRDefault="00E762C3" w:rsidP="00981C6D">
      <w:pPr>
        <w:pStyle w:val="PlainText"/>
        <w:ind w:left="360"/>
        <w:rPr>
          <w:rFonts w:ascii="Times New Roman" w:hAnsi="Times New Roman" w:cs="Times New Roman"/>
          <w:sz w:val="24"/>
          <w:szCs w:val="24"/>
        </w:rPr>
      </w:pPr>
    </w:p>
    <w:p w:rsidR="00EA7618" w:rsidRDefault="00EA7618" w:rsidP="00981C6D">
      <w:pPr>
        <w:pStyle w:val="PlainText"/>
        <w:ind w:left="360"/>
        <w:rPr>
          <w:rFonts w:ascii="Times New Roman" w:hAnsi="Times New Roman" w:cs="Times New Roman"/>
          <w:sz w:val="24"/>
          <w:szCs w:val="24"/>
        </w:rPr>
      </w:pPr>
    </w:p>
    <w:p w:rsidR="00EA7618" w:rsidRDefault="00E762C3" w:rsidP="00981C6D">
      <w:pPr>
        <w:pStyle w:val="PlainText"/>
        <w:ind w:left="360"/>
        <w:rPr>
          <w:rFonts w:ascii="Times New Roman" w:hAnsi="Times New Roman" w:cs="Times New Roman"/>
          <w:sz w:val="24"/>
          <w:szCs w:val="24"/>
        </w:rPr>
      </w:pPr>
      <w:r>
        <w:rPr>
          <w:rFonts w:ascii="Times New Roman" w:hAnsi="Times New Roman" w:cs="Times New Roman"/>
          <w:sz w:val="24"/>
          <w:szCs w:val="24"/>
        </w:rPr>
        <w:t>Source: Mineral Commodity Summaries 2014, U.S. Department of Interior, U.S. Geological Survey</w:t>
      </w:r>
    </w:p>
    <w:p w:rsidR="00D33D33" w:rsidRPr="00D40B2D" w:rsidRDefault="00D33D33" w:rsidP="00D33D33">
      <w:pPr>
        <w:pStyle w:val="PlainText"/>
        <w:ind w:left="1440"/>
        <w:rPr>
          <w:rFonts w:ascii="Times New Roman" w:hAnsi="Times New Roman" w:cs="Times New Roman"/>
          <w:b/>
          <w:i/>
          <w:sz w:val="24"/>
          <w:szCs w:val="24"/>
        </w:rPr>
      </w:pPr>
    </w:p>
    <w:p w:rsidR="00D33D33" w:rsidRPr="00D40B2D" w:rsidRDefault="00D33D33" w:rsidP="00B66A0E">
      <w:pPr>
        <w:pStyle w:val="PlainText"/>
        <w:ind w:left="360"/>
        <w:rPr>
          <w:rFonts w:ascii="Times New Roman" w:hAnsi="Times New Roman" w:cs="Times New Roman"/>
          <w:b/>
          <w:i/>
          <w:sz w:val="24"/>
          <w:szCs w:val="24"/>
        </w:rPr>
      </w:pPr>
      <w:r w:rsidRPr="00D40B2D">
        <w:rPr>
          <w:rFonts w:ascii="Times New Roman" w:hAnsi="Times New Roman" w:cs="Times New Roman"/>
          <w:b/>
          <w:i/>
          <w:sz w:val="24"/>
          <w:szCs w:val="24"/>
        </w:rPr>
        <w:t xml:space="preserve">Domestic Production and Use: </w:t>
      </w:r>
    </w:p>
    <w:p w:rsidR="0012022D" w:rsidRPr="00D40B2D" w:rsidRDefault="0012022D" w:rsidP="00D33D33">
      <w:pPr>
        <w:pStyle w:val="PlainText"/>
        <w:ind w:left="720"/>
        <w:rPr>
          <w:rFonts w:ascii="Times New Roman" w:hAnsi="Times New Roman" w:cs="Times New Roman"/>
          <w:b/>
          <w:i/>
          <w:sz w:val="24"/>
          <w:szCs w:val="24"/>
        </w:rPr>
      </w:pPr>
    </w:p>
    <w:p w:rsidR="00D33D33" w:rsidRPr="009F7701" w:rsidRDefault="00D33D33" w:rsidP="00496168">
      <w:pPr>
        <w:pStyle w:val="PlainText"/>
        <w:numPr>
          <w:ilvl w:val="0"/>
          <w:numId w:val="11"/>
        </w:numPr>
        <w:suppressAutoHyphens/>
        <w:rPr>
          <w:rFonts w:ascii="Times New Roman" w:hAnsi="Times New Roman" w:cs="Times New Roman"/>
        </w:rPr>
      </w:pPr>
      <w:r w:rsidRPr="00D40B2D">
        <w:rPr>
          <w:rFonts w:ascii="Times New Roman" w:hAnsi="Times New Roman" w:cs="Times New Roman"/>
          <w:sz w:val="24"/>
          <w:szCs w:val="24"/>
        </w:rPr>
        <w:t>Asbestos has not been mined in the U.S. since 2002, so the U.S. is dependent on imports to meet manufacturing needs.</w:t>
      </w:r>
    </w:p>
    <w:p w:rsidR="009F7701" w:rsidRPr="00D40B2D" w:rsidRDefault="009F7701" w:rsidP="009F7701">
      <w:pPr>
        <w:pStyle w:val="PlainText"/>
        <w:suppressAutoHyphens/>
        <w:ind w:left="360"/>
        <w:rPr>
          <w:rFonts w:ascii="Times New Roman" w:hAnsi="Times New Roman" w:cs="Times New Roman"/>
        </w:rPr>
      </w:pPr>
    </w:p>
    <w:p w:rsidR="00D33D33" w:rsidRPr="00D40B2D" w:rsidRDefault="00D33D33" w:rsidP="00496168">
      <w:pPr>
        <w:pStyle w:val="PlainText"/>
        <w:numPr>
          <w:ilvl w:val="0"/>
          <w:numId w:val="11"/>
        </w:numPr>
        <w:suppressAutoHyphens/>
        <w:rPr>
          <w:rFonts w:ascii="Times New Roman" w:hAnsi="Times New Roman" w:cs="Times New Roman"/>
          <w:sz w:val="24"/>
          <w:szCs w:val="24"/>
        </w:rPr>
      </w:pPr>
      <w:r w:rsidRPr="00D40B2D">
        <w:rPr>
          <w:rFonts w:ascii="Times New Roman" w:hAnsi="Times New Roman" w:cs="Times New Roman"/>
          <w:sz w:val="24"/>
          <w:szCs w:val="24"/>
        </w:rPr>
        <w:t>Chrysotile was the only type of asbe</w:t>
      </w:r>
      <w:r w:rsidR="00E762C3">
        <w:rPr>
          <w:rFonts w:ascii="Times New Roman" w:hAnsi="Times New Roman" w:cs="Times New Roman"/>
          <w:sz w:val="24"/>
          <w:szCs w:val="24"/>
        </w:rPr>
        <w:t>stos used in the United States and was solely sourced from Brazil in 2013.</w:t>
      </w:r>
    </w:p>
    <w:p w:rsidR="00D33D33" w:rsidRPr="00D40B2D" w:rsidRDefault="00D33D33" w:rsidP="00D33D33">
      <w:pPr>
        <w:pStyle w:val="PlainText"/>
        <w:ind w:left="360"/>
        <w:jc w:val="both"/>
        <w:rPr>
          <w:rFonts w:ascii="Times New Roman" w:hAnsi="Times New Roman" w:cs="Times New Roman"/>
          <w:sz w:val="24"/>
          <w:szCs w:val="24"/>
        </w:rPr>
      </w:pPr>
    </w:p>
    <w:p w:rsidR="00D33D33" w:rsidRPr="00D40B2D" w:rsidRDefault="00D33D33" w:rsidP="00B66A0E">
      <w:pPr>
        <w:pStyle w:val="PlainText"/>
        <w:ind w:left="360"/>
        <w:rPr>
          <w:rFonts w:ascii="Times New Roman" w:hAnsi="Times New Roman" w:cs="Times New Roman"/>
          <w:b/>
          <w:i/>
          <w:sz w:val="24"/>
          <w:szCs w:val="24"/>
        </w:rPr>
      </w:pPr>
      <w:r w:rsidRPr="00D40B2D">
        <w:rPr>
          <w:rFonts w:ascii="Times New Roman" w:hAnsi="Times New Roman" w:cs="Times New Roman"/>
          <w:b/>
          <w:i/>
          <w:sz w:val="24"/>
          <w:szCs w:val="24"/>
        </w:rPr>
        <w:t>World resources:</w:t>
      </w:r>
    </w:p>
    <w:p w:rsidR="0012022D" w:rsidRPr="00D40B2D" w:rsidRDefault="0012022D" w:rsidP="00D33D33">
      <w:pPr>
        <w:pStyle w:val="PlainText"/>
        <w:ind w:left="720"/>
        <w:rPr>
          <w:rFonts w:ascii="Times New Roman" w:hAnsi="Times New Roman" w:cs="Times New Roman"/>
        </w:rPr>
      </w:pPr>
    </w:p>
    <w:p w:rsidR="00D33D33" w:rsidRPr="009F7701" w:rsidRDefault="00D33D33" w:rsidP="00496168">
      <w:pPr>
        <w:pStyle w:val="PlainText"/>
        <w:numPr>
          <w:ilvl w:val="0"/>
          <w:numId w:val="7"/>
        </w:numPr>
        <w:tabs>
          <w:tab w:val="clear" w:pos="3240"/>
        </w:tabs>
        <w:suppressAutoHyphens/>
        <w:ind w:left="720"/>
        <w:jc w:val="both"/>
        <w:rPr>
          <w:rFonts w:ascii="Times New Roman" w:hAnsi="Times New Roman" w:cs="Times New Roman"/>
        </w:rPr>
      </w:pPr>
      <w:r w:rsidRPr="00D40B2D">
        <w:rPr>
          <w:rFonts w:ascii="Times New Roman" w:hAnsi="Times New Roman" w:cs="Times New Roman"/>
          <w:sz w:val="24"/>
          <w:szCs w:val="24"/>
        </w:rPr>
        <w:t>U.S. res</w:t>
      </w:r>
      <w:r w:rsidR="00E762C3">
        <w:rPr>
          <w:rFonts w:ascii="Times New Roman" w:hAnsi="Times New Roman" w:cs="Times New Roman"/>
          <w:sz w:val="24"/>
          <w:szCs w:val="24"/>
        </w:rPr>
        <w:t>erves</w:t>
      </w:r>
      <w:r w:rsidRPr="00D40B2D">
        <w:rPr>
          <w:rFonts w:ascii="Times New Roman" w:hAnsi="Times New Roman" w:cs="Times New Roman"/>
          <w:sz w:val="24"/>
          <w:szCs w:val="24"/>
        </w:rPr>
        <w:t xml:space="preserve"> are </w:t>
      </w:r>
      <w:r w:rsidR="00E762C3">
        <w:rPr>
          <w:rFonts w:ascii="Times New Roman" w:hAnsi="Times New Roman" w:cs="Times New Roman"/>
          <w:sz w:val="24"/>
          <w:szCs w:val="24"/>
        </w:rPr>
        <w:t>small and</w:t>
      </w:r>
      <w:r w:rsidRPr="00D40B2D">
        <w:rPr>
          <w:rFonts w:ascii="Times New Roman" w:hAnsi="Times New Roman" w:cs="Times New Roman"/>
          <w:sz w:val="24"/>
          <w:szCs w:val="24"/>
        </w:rPr>
        <w:t xml:space="preserve"> are composed mostly of short-fiber asbestos, for which use is more limited than long-fiber asbestos in asbestos-based products.</w:t>
      </w:r>
    </w:p>
    <w:p w:rsidR="009F7701" w:rsidRPr="00D40B2D" w:rsidRDefault="009F7701" w:rsidP="009F7701">
      <w:pPr>
        <w:pStyle w:val="PlainText"/>
        <w:suppressAutoHyphens/>
        <w:ind w:left="360"/>
        <w:jc w:val="both"/>
        <w:rPr>
          <w:rFonts w:ascii="Times New Roman" w:hAnsi="Times New Roman" w:cs="Times New Roman"/>
        </w:rPr>
      </w:pPr>
    </w:p>
    <w:p w:rsidR="00D33D33" w:rsidRPr="00D40B2D" w:rsidRDefault="00D33D33" w:rsidP="00496168">
      <w:pPr>
        <w:pStyle w:val="PlainText"/>
        <w:numPr>
          <w:ilvl w:val="0"/>
          <w:numId w:val="7"/>
        </w:numPr>
        <w:tabs>
          <w:tab w:val="clear" w:pos="3240"/>
        </w:tabs>
        <w:suppressAutoHyphens/>
        <w:ind w:left="720"/>
        <w:jc w:val="both"/>
        <w:rPr>
          <w:rFonts w:ascii="Times New Roman" w:hAnsi="Times New Roman" w:cs="Times New Roman"/>
          <w:sz w:val="24"/>
          <w:szCs w:val="24"/>
        </w:rPr>
      </w:pPr>
      <w:r w:rsidRPr="00D40B2D">
        <w:rPr>
          <w:rFonts w:ascii="Times New Roman" w:hAnsi="Times New Roman" w:cs="Times New Roman"/>
          <w:sz w:val="24"/>
          <w:szCs w:val="24"/>
        </w:rPr>
        <w:t>The world has 200 million metric tons of identified resources of asbestos.</w:t>
      </w:r>
    </w:p>
    <w:p w:rsidR="00D33D33" w:rsidRPr="00D40B2D" w:rsidRDefault="00D33D33" w:rsidP="00981C6D">
      <w:pPr>
        <w:pStyle w:val="PlainText"/>
        <w:ind w:left="720"/>
        <w:jc w:val="both"/>
        <w:rPr>
          <w:rFonts w:ascii="Times New Roman" w:hAnsi="Times New Roman" w:cs="Times New Roman"/>
          <w:sz w:val="24"/>
          <w:szCs w:val="24"/>
        </w:rPr>
      </w:pPr>
    </w:p>
    <w:p w:rsidR="00D40F96" w:rsidRPr="00D40B2D" w:rsidRDefault="009F7701" w:rsidP="00981C6D">
      <w:pPr>
        <w:pStyle w:val="PlainText"/>
        <w:jc w:val="both"/>
        <w:rPr>
          <w:rFonts w:ascii="Times New Roman" w:hAnsi="Times New Roman" w:cs="Times New Roman"/>
          <w:b/>
          <w:i/>
          <w:sz w:val="28"/>
          <w:szCs w:val="28"/>
        </w:rPr>
      </w:pPr>
      <w:r>
        <w:rPr>
          <w:rFonts w:ascii="Times New Roman" w:hAnsi="Times New Roman" w:cs="Times New Roman"/>
          <w:b/>
          <w:i/>
          <w:sz w:val="28"/>
          <w:szCs w:val="28"/>
        </w:rPr>
        <w:br w:type="page"/>
      </w:r>
      <w:r w:rsidR="00D40F96" w:rsidRPr="00D40B2D">
        <w:rPr>
          <w:rFonts w:ascii="Times New Roman" w:hAnsi="Times New Roman" w:cs="Times New Roman"/>
          <w:b/>
          <w:i/>
          <w:sz w:val="28"/>
          <w:szCs w:val="28"/>
        </w:rPr>
        <w:lastRenderedPageBreak/>
        <w:t xml:space="preserve">Asbestos Use in Buildings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496168">
      <w:pPr>
        <w:pStyle w:val="PlainText"/>
        <w:jc w:val="both"/>
        <w:rPr>
          <w:rFonts w:ascii="Times New Roman" w:hAnsi="Times New Roman" w:cs="Times New Roman"/>
          <w:sz w:val="24"/>
          <w:szCs w:val="24"/>
        </w:rPr>
      </w:pPr>
      <w:r w:rsidRPr="00D40B2D">
        <w:rPr>
          <w:rFonts w:ascii="Times New Roman" w:hAnsi="Times New Roman" w:cs="Times New Roman"/>
          <w:sz w:val="24"/>
          <w:szCs w:val="24"/>
        </w:rPr>
        <w:t xml:space="preserve">The following categories of ACM are often found in buildings: </w:t>
      </w:r>
    </w:p>
    <w:p w:rsidR="00D40F96" w:rsidRPr="00D40B2D" w:rsidRDefault="00D40F96" w:rsidP="00981C6D">
      <w:pPr>
        <w:pStyle w:val="PlainText"/>
        <w:jc w:val="both"/>
        <w:rPr>
          <w:rFonts w:ascii="Times New Roman" w:hAnsi="Times New Roman" w:cs="Times New Roman"/>
          <w:sz w:val="24"/>
          <w:szCs w:val="24"/>
        </w:rPr>
      </w:pPr>
    </w:p>
    <w:p w:rsidR="00D40F96" w:rsidRPr="009F7701" w:rsidRDefault="00527443" w:rsidP="00496168">
      <w:pPr>
        <w:pStyle w:val="PlainText"/>
        <w:numPr>
          <w:ilvl w:val="0"/>
          <w:numId w:val="6"/>
        </w:numPr>
        <w:tabs>
          <w:tab w:val="clear" w:pos="1440"/>
        </w:tabs>
        <w:ind w:left="360"/>
        <w:jc w:val="both"/>
        <w:rPr>
          <w:rFonts w:ascii="Times New Roman" w:hAnsi="Times New Roman" w:cs="Times New Roman"/>
          <w:b/>
          <w:sz w:val="24"/>
          <w:szCs w:val="24"/>
        </w:rPr>
      </w:pPr>
      <w:r w:rsidRPr="00D40B2D">
        <w:rPr>
          <w:rFonts w:ascii="Times New Roman" w:hAnsi="Times New Roman" w:cs="Times New Roman"/>
          <w:sz w:val="24"/>
          <w:szCs w:val="24"/>
        </w:rPr>
        <w:t>S</w:t>
      </w:r>
      <w:r w:rsidR="00D40F96" w:rsidRPr="00D40B2D">
        <w:rPr>
          <w:rFonts w:ascii="Times New Roman" w:hAnsi="Times New Roman" w:cs="Times New Roman"/>
          <w:sz w:val="24"/>
          <w:szCs w:val="24"/>
        </w:rPr>
        <w:t>urfacing materials</w:t>
      </w:r>
      <w:r w:rsidR="00D947EC" w:rsidRPr="00D40B2D">
        <w:rPr>
          <w:rFonts w:ascii="Times New Roman" w:hAnsi="Times New Roman" w:cs="Times New Roman"/>
          <w:sz w:val="24"/>
          <w:szCs w:val="24"/>
        </w:rPr>
        <w:t>.</w:t>
      </w:r>
    </w:p>
    <w:p w:rsidR="009F7701" w:rsidRPr="00D40B2D" w:rsidRDefault="009F7701" w:rsidP="009F7701">
      <w:pPr>
        <w:pStyle w:val="PlainText"/>
        <w:jc w:val="both"/>
        <w:rPr>
          <w:rFonts w:ascii="Times New Roman" w:hAnsi="Times New Roman" w:cs="Times New Roman"/>
          <w:b/>
          <w:sz w:val="24"/>
          <w:szCs w:val="24"/>
        </w:rPr>
      </w:pPr>
    </w:p>
    <w:p w:rsidR="00D40F96" w:rsidRDefault="00527443" w:rsidP="00496168">
      <w:pPr>
        <w:pStyle w:val="PlainText"/>
        <w:numPr>
          <w:ilvl w:val="0"/>
          <w:numId w:val="6"/>
        </w:numPr>
        <w:tabs>
          <w:tab w:val="clear" w:pos="1440"/>
        </w:tabs>
        <w:ind w:left="360"/>
        <w:jc w:val="both"/>
        <w:rPr>
          <w:rFonts w:ascii="Times New Roman" w:hAnsi="Times New Roman" w:cs="Times New Roman"/>
          <w:sz w:val="24"/>
          <w:szCs w:val="24"/>
        </w:rPr>
      </w:pPr>
      <w:r w:rsidRPr="00D40B2D">
        <w:rPr>
          <w:rFonts w:ascii="Times New Roman" w:hAnsi="Times New Roman" w:cs="Times New Roman"/>
          <w:sz w:val="24"/>
          <w:szCs w:val="24"/>
        </w:rPr>
        <w:t>F</w:t>
      </w:r>
      <w:r w:rsidR="00D40F96" w:rsidRPr="00D40B2D">
        <w:rPr>
          <w:rFonts w:ascii="Times New Roman" w:hAnsi="Times New Roman" w:cs="Times New Roman"/>
          <w:sz w:val="24"/>
          <w:szCs w:val="24"/>
        </w:rPr>
        <w:t>ireproofing</w:t>
      </w:r>
      <w:r w:rsidRPr="00D40B2D">
        <w:rPr>
          <w:rFonts w:ascii="Times New Roman" w:hAnsi="Times New Roman" w:cs="Times New Roman"/>
          <w:sz w:val="24"/>
          <w:szCs w:val="24"/>
        </w:rPr>
        <w:t xml:space="preserve"> materials</w:t>
      </w:r>
      <w:r w:rsidR="00D947EC" w:rsidRPr="00D40B2D">
        <w:rPr>
          <w:rFonts w:ascii="Times New Roman" w:hAnsi="Times New Roman" w:cs="Times New Roman"/>
          <w:sz w:val="24"/>
          <w:szCs w:val="24"/>
        </w:rPr>
        <w:t>.</w:t>
      </w:r>
    </w:p>
    <w:p w:rsidR="009F7701" w:rsidRPr="00D40B2D" w:rsidRDefault="009F7701" w:rsidP="009F7701">
      <w:pPr>
        <w:pStyle w:val="PlainText"/>
        <w:jc w:val="both"/>
        <w:rPr>
          <w:rFonts w:ascii="Times New Roman" w:hAnsi="Times New Roman" w:cs="Times New Roman"/>
          <w:sz w:val="24"/>
          <w:szCs w:val="24"/>
        </w:rPr>
      </w:pPr>
    </w:p>
    <w:p w:rsidR="00D40F96" w:rsidRDefault="00527443" w:rsidP="00496168">
      <w:pPr>
        <w:pStyle w:val="PlainText"/>
        <w:numPr>
          <w:ilvl w:val="0"/>
          <w:numId w:val="6"/>
        </w:numPr>
        <w:tabs>
          <w:tab w:val="clear" w:pos="1440"/>
        </w:tabs>
        <w:ind w:left="360"/>
        <w:jc w:val="both"/>
        <w:rPr>
          <w:rFonts w:ascii="Times New Roman" w:hAnsi="Times New Roman" w:cs="Times New Roman"/>
          <w:sz w:val="24"/>
          <w:szCs w:val="24"/>
        </w:rPr>
      </w:pPr>
      <w:r w:rsidRPr="00D40B2D">
        <w:rPr>
          <w:rFonts w:ascii="Times New Roman" w:hAnsi="Times New Roman" w:cs="Times New Roman"/>
          <w:sz w:val="24"/>
          <w:szCs w:val="24"/>
        </w:rPr>
        <w:t>T</w:t>
      </w:r>
      <w:r w:rsidR="00D40F96" w:rsidRPr="00D40B2D">
        <w:rPr>
          <w:rFonts w:ascii="Times New Roman" w:hAnsi="Times New Roman" w:cs="Times New Roman"/>
          <w:sz w:val="24"/>
          <w:szCs w:val="24"/>
        </w:rPr>
        <w:t>hermal insulation</w:t>
      </w:r>
      <w:r w:rsidR="003065D8" w:rsidRPr="00D40B2D">
        <w:rPr>
          <w:rFonts w:ascii="Times New Roman" w:hAnsi="Times New Roman" w:cs="Times New Roman"/>
          <w:sz w:val="24"/>
          <w:szCs w:val="24"/>
        </w:rPr>
        <w:t>/condensation control materials</w:t>
      </w:r>
      <w:r w:rsidR="00D947EC" w:rsidRPr="00D40B2D">
        <w:rPr>
          <w:rFonts w:ascii="Times New Roman" w:hAnsi="Times New Roman" w:cs="Times New Roman"/>
          <w:sz w:val="24"/>
          <w:szCs w:val="24"/>
        </w:rPr>
        <w:t>.</w:t>
      </w:r>
    </w:p>
    <w:p w:rsidR="009F7701" w:rsidRPr="00D40B2D" w:rsidRDefault="009F7701" w:rsidP="009F7701">
      <w:pPr>
        <w:pStyle w:val="PlainText"/>
        <w:jc w:val="both"/>
        <w:rPr>
          <w:rFonts w:ascii="Times New Roman" w:hAnsi="Times New Roman" w:cs="Times New Roman"/>
          <w:sz w:val="24"/>
          <w:szCs w:val="24"/>
        </w:rPr>
      </w:pPr>
    </w:p>
    <w:p w:rsidR="00D40F96" w:rsidRDefault="00527443" w:rsidP="00496168">
      <w:pPr>
        <w:pStyle w:val="PlainText"/>
        <w:numPr>
          <w:ilvl w:val="0"/>
          <w:numId w:val="6"/>
        </w:numPr>
        <w:tabs>
          <w:tab w:val="clear" w:pos="1440"/>
        </w:tabs>
        <w:ind w:left="360"/>
        <w:jc w:val="both"/>
        <w:rPr>
          <w:rFonts w:ascii="Times New Roman" w:hAnsi="Times New Roman" w:cs="Times New Roman"/>
          <w:sz w:val="24"/>
          <w:szCs w:val="24"/>
        </w:rPr>
      </w:pPr>
      <w:r w:rsidRPr="00D40B2D">
        <w:rPr>
          <w:rFonts w:ascii="Times New Roman" w:hAnsi="Times New Roman" w:cs="Times New Roman"/>
          <w:sz w:val="24"/>
          <w:szCs w:val="24"/>
        </w:rPr>
        <w:t>A</w:t>
      </w:r>
      <w:r w:rsidR="00D40F96" w:rsidRPr="00D40B2D">
        <w:rPr>
          <w:rFonts w:ascii="Times New Roman" w:hAnsi="Times New Roman" w:cs="Times New Roman"/>
          <w:sz w:val="24"/>
          <w:szCs w:val="24"/>
        </w:rPr>
        <w:t>coustical insulation</w:t>
      </w:r>
      <w:r w:rsidR="00D947EC" w:rsidRPr="00D40B2D">
        <w:rPr>
          <w:rFonts w:ascii="Times New Roman" w:hAnsi="Times New Roman" w:cs="Times New Roman"/>
          <w:sz w:val="24"/>
          <w:szCs w:val="24"/>
        </w:rPr>
        <w:t>.</w:t>
      </w:r>
    </w:p>
    <w:p w:rsidR="009F7701" w:rsidRPr="00D40B2D" w:rsidRDefault="009F7701" w:rsidP="009F7701">
      <w:pPr>
        <w:pStyle w:val="PlainText"/>
        <w:jc w:val="both"/>
        <w:rPr>
          <w:rFonts w:ascii="Times New Roman" w:hAnsi="Times New Roman" w:cs="Times New Roman"/>
          <w:sz w:val="24"/>
          <w:szCs w:val="24"/>
        </w:rPr>
      </w:pPr>
    </w:p>
    <w:p w:rsidR="00D40F96" w:rsidRDefault="00527443" w:rsidP="00496168">
      <w:pPr>
        <w:pStyle w:val="PlainText"/>
        <w:numPr>
          <w:ilvl w:val="0"/>
          <w:numId w:val="6"/>
        </w:numPr>
        <w:tabs>
          <w:tab w:val="clear" w:pos="1440"/>
        </w:tabs>
        <w:ind w:left="360"/>
        <w:jc w:val="both"/>
        <w:rPr>
          <w:rFonts w:ascii="Times New Roman" w:hAnsi="Times New Roman" w:cs="Times New Roman"/>
          <w:sz w:val="24"/>
          <w:szCs w:val="24"/>
        </w:rPr>
      </w:pPr>
      <w:r w:rsidRPr="00D40B2D">
        <w:rPr>
          <w:rFonts w:ascii="Times New Roman" w:hAnsi="Times New Roman" w:cs="Times New Roman"/>
          <w:sz w:val="24"/>
          <w:szCs w:val="24"/>
        </w:rPr>
        <w:t>D</w:t>
      </w:r>
      <w:r w:rsidR="00D40F96" w:rsidRPr="00D40B2D">
        <w:rPr>
          <w:rFonts w:ascii="Times New Roman" w:hAnsi="Times New Roman" w:cs="Times New Roman"/>
          <w:sz w:val="24"/>
          <w:szCs w:val="24"/>
        </w:rPr>
        <w:t xml:space="preserve">ecorative </w:t>
      </w:r>
      <w:r w:rsidR="00824FC6" w:rsidRPr="00D40B2D">
        <w:rPr>
          <w:rFonts w:ascii="Times New Roman" w:hAnsi="Times New Roman" w:cs="Times New Roman"/>
          <w:sz w:val="24"/>
          <w:szCs w:val="24"/>
        </w:rPr>
        <w:t>materials</w:t>
      </w:r>
      <w:r w:rsidR="00D947EC" w:rsidRPr="00D40B2D">
        <w:rPr>
          <w:rFonts w:ascii="Times New Roman" w:hAnsi="Times New Roman" w:cs="Times New Roman"/>
          <w:sz w:val="24"/>
          <w:szCs w:val="24"/>
        </w:rPr>
        <w:t>.</w:t>
      </w:r>
    </w:p>
    <w:p w:rsidR="009F7701" w:rsidRPr="00D40B2D" w:rsidRDefault="009F7701" w:rsidP="009F7701">
      <w:pPr>
        <w:pStyle w:val="PlainText"/>
        <w:jc w:val="both"/>
        <w:rPr>
          <w:rFonts w:ascii="Times New Roman" w:hAnsi="Times New Roman" w:cs="Times New Roman"/>
          <w:sz w:val="24"/>
          <w:szCs w:val="24"/>
        </w:rPr>
      </w:pPr>
    </w:p>
    <w:p w:rsidR="00D40F96" w:rsidRDefault="00527443" w:rsidP="00496168">
      <w:pPr>
        <w:pStyle w:val="PlainText"/>
        <w:numPr>
          <w:ilvl w:val="0"/>
          <w:numId w:val="6"/>
        </w:numPr>
        <w:tabs>
          <w:tab w:val="clear" w:pos="1440"/>
        </w:tabs>
        <w:ind w:left="360"/>
        <w:jc w:val="both"/>
        <w:rPr>
          <w:rFonts w:ascii="Times New Roman" w:hAnsi="Times New Roman" w:cs="Times New Roman"/>
          <w:sz w:val="24"/>
          <w:szCs w:val="24"/>
        </w:rPr>
      </w:pPr>
      <w:r w:rsidRPr="00D40B2D">
        <w:rPr>
          <w:rFonts w:ascii="Times New Roman" w:hAnsi="Times New Roman" w:cs="Times New Roman"/>
          <w:sz w:val="24"/>
          <w:szCs w:val="24"/>
        </w:rPr>
        <w:t>T</w:t>
      </w:r>
      <w:r w:rsidR="00D40F96" w:rsidRPr="00D40B2D">
        <w:rPr>
          <w:rFonts w:ascii="Times New Roman" w:hAnsi="Times New Roman" w:cs="Times New Roman"/>
          <w:sz w:val="24"/>
          <w:szCs w:val="24"/>
        </w:rPr>
        <w:t>hermal system insulation</w:t>
      </w:r>
      <w:r w:rsidR="00D947EC" w:rsidRPr="00D40B2D">
        <w:rPr>
          <w:rFonts w:ascii="Times New Roman" w:hAnsi="Times New Roman" w:cs="Times New Roman"/>
          <w:sz w:val="24"/>
          <w:szCs w:val="24"/>
        </w:rPr>
        <w:t>.</w:t>
      </w:r>
    </w:p>
    <w:p w:rsidR="009F7701" w:rsidRPr="00D40B2D" w:rsidRDefault="009F7701" w:rsidP="009F7701">
      <w:pPr>
        <w:pStyle w:val="PlainText"/>
        <w:jc w:val="both"/>
        <w:rPr>
          <w:rFonts w:ascii="Times New Roman" w:hAnsi="Times New Roman" w:cs="Times New Roman"/>
          <w:sz w:val="24"/>
          <w:szCs w:val="24"/>
        </w:rPr>
      </w:pPr>
    </w:p>
    <w:p w:rsidR="00496168" w:rsidRPr="00D40B2D" w:rsidRDefault="00527443" w:rsidP="00981C6D">
      <w:pPr>
        <w:pStyle w:val="PlainText"/>
        <w:numPr>
          <w:ilvl w:val="0"/>
          <w:numId w:val="6"/>
        </w:numPr>
        <w:tabs>
          <w:tab w:val="clear" w:pos="1440"/>
        </w:tabs>
        <w:ind w:left="360"/>
        <w:jc w:val="both"/>
        <w:rPr>
          <w:rFonts w:ascii="Times New Roman" w:hAnsi="Times New Roman" w:cs="Times New Roman"/>
          <w:sz w:val="24"/>
          <w:szCs w:val="24"/>
        </w:rPr>
      </w:pPr>
      <w:r w:rsidRPr="00D40B2D">
        <w:rPr>
          <w:rFonts w:ascii="Times New Roman" w:hAnsi="Times New Roman" w:cs="Times New Roman"/>
          <w:sz w:val="24"/>
          <w:szCs w:val="24"/>
        </w:rPr>
        <w:t>M</w:t>
      </w:r>
      <w:r w:rsidR="00D40F96" w:rsidRPr="00D40B2D">
        <w:rPr>
          <w:rFonts w:ascii="Times New Roman" w:hAnsi="Times New Roman" w:cs="Times New Roman"/>
          <w:sz w:val="24"/>
          <w:szCs w:val="24"/>
        </w:rPr>
        <w:t xml:space="preserve">iscellaneous </w:t>
      </w:r>
      <w:r w:rsidRPr="00D40B2D">
        <w:rPr>
          <w:rFonts w:ascii="Times New Roman" w:hAnsi="Times New Roman" w:cs="Times New Roman"/>
          <w:sz w:val="24"/>
          <w:szCs w:val="24"/>
        </w:rPr>
        <w:t>materials</w:t>
      </w:r>
      <w:r w:rsidR="00D947EC" w:rsidRPr="00D40B2D">
        <w:rPr>
          <w:rFonts w:ascii="Times New Roman" w:hAnsi="Times New Roman" w:cs="Times New Roman"/>
          <w:sz w:val="24"/>
          <w:szCs w:val="24"/>
        </w:rPr>
        <w:t>.</w:t>
      </w:r>
    </w:p>
    <w:p w:rsidR="00312CA1" w:rsidRDefault="00312CA1" w:rsidP="00496168">
      <w:pPr>
        <w:pStyle w:val="PlainText"/>
        <w:jc w:val="both"/>
        <w:rPr>
          <w:rFonts w:ascii="Times New Roman" w:hAnsi="Times New Roman" w:cs="Times New Roman"/>
          <w:b/>
          <w:i/>
          <w:sz w:val="28"/>
          <w:szCs w:val="28"/>
        </w:rPr>
      </w:pPr>
    </w:p>
    <w:p w:rsidR="00D40F96" w:rsidRPr="00D40B2D" w:rsidRDefault="00D40F96" w:rsidP="00496168">
      <w:pPr>
        <w:pStyle w:val="PlainText"/>
        <w:jc w:val="both"/>
        <w:rPr>
          <w:rFonts w:ascii="Times New Roman" w:hAnsi="Times New Roman" w:cs="Times New Roman"/>
          <w:sz w:val="24"/>
          <w:szCs w:val="24"/>
        </w:rPr>
      </w:pPr>
      <w:r w:rsidRPr="00D40B2D">
        <w:rPr>
          <w:rFonts w:ascii="Times New Roman" w:hAnsi="Times New Roman" w:cs="Times New Roman"/>
          <w:b/>
          <w:i/>
          <w:sz w:val="28"/>
          <w:szCs w:val="28"/>
        </w:rPr>
        <w:t xml:space="preserve">Surfacing Materials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496168">
      <w:pPr>
        <w:pStyle w:val="PlainText"/>
        <w:rPr>
          <w:rFonts w:ascii="Times New Roman" w:hAnsi="Times New Roman" w:cs="Times New Roman"/>
          <w:sz w:val="24"/>
          <w:szCs w:val="24"/>
        </w:rPr>
      </w:pPr>
      <w:r w:rsidRPr="00D40B2D">
        <w:rPr>
          <w:rFonts w:ascii="Times New Roman" w:hAnsi="Times New Roman" w:cs="Times New Roman"/>
          <w:sz w:val="24"/>
          <w:szCs w:val="24"/>
        </w:rPr>
        <w:t>Asbestos-containing surfacing materials are coatings that were spray-applied or troweled onto steel I-beams, decks, concrete ceilings and walls</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other surfaces. They were used for fireproofing, thermal insulation/condensation control, acoustical insulation</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decorative</w:t>
      </w:r>
      <w:r w:rsidR="008A378A"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purposes. Often a single application served more than one of these purposes (e.g., acoustical and decorative; fireproofing and thermal insulation). </w:t>
      </w:r>
    </w:p>
    <w:p w:rsidR="00D40F96" w:rsidRPr="00D40B2D" w:rsidRDefault="00D40F96" w:rsidP="00496168">
      <w:pPr>
        <w:pStyle w:val="PlainText"/>
        <w:rPr>
          <w:rFonts w:ascii="Times New Roman" w:hAnsi="Times New Roman" w:cs="Times New Roman"/>
          <w:sz w:val="24"/>
          <w:szCs w:val="24"/>
        </w:rPr>
      </w:pPr>
    </w:p>
    <w:p w:rsidR="00D40F96" w:rsidRPr="00D40B2D" w:rsidRDefault="00D40F96" w:rsidP="00496168">
      <w:pPr>
        <w:pStyle w:val="PlainText"/>
        <w:rPr>
          <w:rFonts w:ascii="Times New Roman" w:hAnsi="Times New Roman" w:cs="Times New Roman"/>
          <w:sz w:val="24"/>
          <w:szCs w:val="24"/>
        </w:rPr>
      </w:pPr>
      <w:r w:rsidRPr="00D40B2D">
        <w:rPr>
          <w:rFonts w:ascii="Times New Roman" w:hAnsi="Times New Roman" w:cs="Times New Roman"/>
          <w:sz w:val="24"/>
          <w:szCs w:val="24"/>
        </w:rPr>
        <w:t>Sprayed coatings may appear cementitious or fluffy, while troweled coatings have a smooth finish and may be covered with a layer of plaster or other non-asbestos material. Both sprayed and troweled asbestos coatings are friable in most applications. In 1973 the asbestos NESHAP regulation banned the spray application of asbestos-containing fireproofing and insulation materials to buildings, structures, pipes</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conduits. </w:t>
      </w:r>
    </w:p>
    <w:p w:rsidR="00D40F96" w:rsidRPr="00D40B2D" w:rsidRDefault="00D40F96" w:rsidP="00496168">
      <w:pPr>
        <w:pStyle w:val="PlainText"/>
        <w:rPr>
          <w:rFonts w:ascii="Times New Roman" w:hAnsi="Times New Roman" w:cs="Times New Roman"/>
          <w:sz w:val="24"/>
          <w:szCs w:val="24"/>
        </w:rPr>
      </w:pPr>
    </w:p>
    <w:p w:rsidR="00D40F96" w:rsidRPr="00D40B2D" w:rsidRDefault="00D40F96" w:rsidP="00496168">
      <w:pPr>
        <w:pStyle w:val="PlainText"/>
        <w:rPr>
          <w:rFonts w:ascii="Times New Roman" w:hAnsi="Times New Roman" w:cs="Times New Roman"/>
          <w:sz w:val="24"/>
          <w:szCs w:val="24"/>
        </w:rPr>
      </w:pPr>
      <w:r w:rsidRPr="00D40B2D">
        <w:rPr>
          <w:rFonts w:ascii="Times New Roman" w:hAnsi="Times New Roman" w:cs="Times New Roman"/>
          <w:sz w:val="24"/>
          <w:szCs w:val="24"/>
        </w:rPr>
        <w:t xml:space="preserve">In its 1986 </w:t>
      </w:r>
      <w:r w:rsidR="00824FC6" w:rsidRPr="00D40B2D">
        <w:rPr>
          <w:rFonts w:ascii="Times New Roman" w:hAnsi="Times New Roman" w:cs="Times New Roman"/>
          <w:sz w:val="24"/>
          <w:szCs w:val="24"/>
        </w:rPr>
        <w:t xml:space="preserve">occupational exposure </w:t>
      </w:r>
      <w:r w:rsidRPr="00D40B2D">
        <w:rPr>
          <w:rFonts w:ascii="Times New Roman" w:hAnsi="Times New Roman" w:cs="Times New Roman"/>
          <w:sz w:val="24"/>
          <w:szCs w:val="24"/>
        </w:rPr>
        <w:t>standard</w:t>
      </w:r>
      <w:r w:rsidR="00824FC6" w:rsidRPr="00D40B2D">
        <w:rPr>
          <w:rFonts w:ascii="Times New Roman" w:hAnsi="Times New Roman" w:cs="Times New Roman"/>
          <w:sz w:val="24"/>
          <w:szCs w:val="24"/>
        </w:rPr>
        <w:t>s</w:t>
      </w:r>
      <w:r w:rsidRPr="00D40B2D">
        <w:rPr>
          <w:rFonts w:ascii="Times New Roman" w:hAnsi="Times New Roman" w:cs="Times New Roman"/>
          <w:sz w:val="24"/>
          <w:szCs w:val="24"/>
        </w:rPr>
        <w:t>, OSHA banned all applications of asbestos-containing products through spray techniques. However, the U.S. Court of Appeals for the District of Columbia reviewed this ban and concluded that "the support for the ban plainly fails to meet the ‘substantial evidence’ standard</w:t>
      </w:r>
      <w:r w:rsidR="00D947EC"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and stated that </w:t>
      </w:r>
      <w:r w:rsidR="00D947EC" w:rsidRPr="00D40B2D">
        <w:rPr>
          <w:rFonts w:ascii="Times New Roman" w:hAnsi="Times New Roman" w:cs="Times New Roman"/>
          <w:sz w:val="24"/>
          <w:szCs w:val="24"/>
        </w:rPr>
        <w:t>“</w:t>
      </w:r>
      <w:r w:rsidRPr="00D40B2D">
        <w:rPr>
          <w:rFonts w:ascii="Times New Roman" w:hAnsi="Times New Roman" w:cs="Times New Roman"/>
          <w:sz w:val="24"/>
          <w:szCs w:val="24"/>
        </w:rPr>
        <w:t xml:space="preserve">the ban cannot stand." </w:t>
      </w:r>
    </w:p>
    <w:p w:rsidR="00D40F96" w:rsidRPr="00D40B2D" w:rsidRDefault="00D40F96" w:rsidP="00496168">
      <w:pPr>
        <w:pStyle w:val="PlainText"/>
        <w:rPr>
          <w:rFonts w:ascii="Times New Roman" w:hAnsi="Times New Roman" w:cs="Times New Roman"/>
          <w:sz w:val="24"/>
          <w:szCs w:val="24"/>
        </w:rPr>
      </w:pPr>
    </w:p>
    <w:p w:rsidR="00D40F96" w:rsidRPr="00D40B2D" w:rsidRDefault="00D40F96" w:rsidP="00496168">
      <w:pPr>
        <w:pStyle w:val="PlainText"/>
        <w:rPr>
          <w:rFonts w:ascii="Times New Roman" w:hAnsi="Times New Roman" w:cs="Times New Roman"/>
          <w:sz w:val="24"/>
          <w:szCs w:val="24"/>
        </w:rPr>
      </w:pPr>
      <w:r w:rsidRPr="00D40B2D">
        <w:rPr>
          <w:rFonts w:ascii="Times New Roman" w:hAnsi="Times New Roman" w:cs="Times New Roman"/>
          <w:sz w:val="24"/>
          <w:szCs w:val="24"/>
        </w:rPr>
        <w:t>Effective January</w:t>
      </w:r>
      <w:r w:rsidR="00751018"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19, 1990, OSHA amended the regulatory text of the final asbestos standard by deleting the prohibition regarding the spray application of asbestos-containing products. It was believed that deleting this prohibition would not significantly increase the risk to employees.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981C6D">
      <w:pPr>
        <w:pStyle w:val="PlainText"/>
        <w:ind w:left="360"/>
        <w:jc w:val="both"/>
        <w:rPr>
          <w:rFonts w:ascii="Times New Roman" w:hAnsi="Times New Roman" w:cs="Times New Roman"/>
          <w:b/>
          <w:i/>
          <w:sz w:val="24"/>
          <w:szCs w:val="24"/>
        </w:rPr>
      </w:pPr>
      <w:r w:rsidRPr="00D40B2D">
        <w:rPr>
          <w:rFonts w:ascii="Times New Roman" w:hAnsi="Times New Roman" w:cs="Times New Roman"/>
          <w:b/>
          <w:i/>
          <w:sz w:val="24"/>
          <w:szCs w:val="24"/>
        </w:rPr>
        <w:t>Fireproofing</w:t>
      </w:r>
      <w:r w:rsidR="003065D8" w:rsidRPr="00D40B2D">
        <w:rPr>
          <w:rFonts w:ascii="Times New Roman" w:hAnsi="Times New Roman" w:cs="Times New Roman"/>
          <w:b/>
          <w:i/>
          <w:sz w:val="24"/>
          <w:szCs w:val="24"/>
        </w:rPr>
        <w:t xml:space="preserve"> Materials</w:t>
      </w:r>
      <w:r w:rsidRPr="00D40B2D">
        <w:rPr>
          <w:rFonts w:ascii="Times New Roman" w:hAnsi="Times New Roman" w:cs="Times New Roman"/>
          <w:b/>
          <w:i/>
          <w:sz w:val="24"/>
          <w:szCs w:val="24"/>
        </w:rPr>
        <w:t xml:space="preserve">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496168">
      <w:pPr>
        <w:pStyle w:val="PlainText"/>
        <w:ind w:left="360"/>
        <w:rPr>
          <w:rFonts w:ascii="Times New Roman" w:hAnsi="Times New Roman" w:cs="Times New Roman"/>
          <w:sz w:val="24"/>
          <w:szCs w:val="24"/>
        </w:rPr>
      </w:pPr>
      <w:r w:rsidRPr="00D40B2D">
        <w:rPr>
          <w:rFonts w:ascii="Times New Roman" w:hAnsi="Times New Roman" w:cs="Times New Roman"/>
          <w:sz w:val="24"/>
          <w:szCs w:val="24"/>
        </w:rPr>
        <w:t>Since high temperatures can result in a deterioration of ductility</w:t>
      </w:r>
      <w:r w:rsidR="00937188" w:rsidRPr="00D40B2D">
        <w:rPr>
          <w:rFonts w:ascii="Times New Roman" w:hAnsi="Times New Roman" w:cs="Times New Roman"/>
          <w:sz w:val="24"/>
          <w:szCs w:val="24"/>
        </w:rPr>
        <w:t xml:space="preserve"> </w:t>
      </w:r>
      <w:r w:rsidR="001B7EF2" w:rsidRPr="00D40B2D">
        <w:rPr>
          <w:rFonts w:ascii="Times New Roman" w:hAnsi="Times New Roman" w:cs="Times New Roman"/>
          <w:sz w:val="24"/>
          <w:szCs w:val="24"/>
        </w:rPr>
        <w:t>and</w:t>
      </w:r>
      <w:r w:rsidRPr="00D40B2D">
        <w:rPr>
          <w:rFonts w:ascii="Times New Roman" w:hAnsi="Times New Roman" w:cs="Times New Roman"/>
          <w:sz w:val="24"/>
          <w:szCs w:val="24"/>
        </w:rPr>
        <w:t xml:space="preserve"> tensile and compressive strengths in building materials, asbestos has been widely used by the construction industry to fireproof structural steel. </w:t>
      </w:r>
    </w:p>
    <w:p w:rsidR="00442383" w:rsidRPr="00D40B2D" w:rsidRDefault="00442383" w:rsidP="00981C6D">
      <w:pPr>
        <w:pStyle w:val="PlainText"/>
        <w:jc w:val="both"/>
        <w:rPr>
          <w:rFonts w:ascii="Times New Roman" w:hAnsi="Times New Roman" w:cs="Times New Roman"/>
        </w:rPr>
      </w:pPr>
    </w:p>
    <w:p w:rsidR="00D40F96" w:rsidRPr="00D40B2D" w:rsidRDefault="009F7701" w:rsidP="00981C6D">
      <w:pPr>
        <w:pStyle w:val="PlainText"/>
        <w:ind w:left="360"/>
        <w:jc w:val="both"/>
        <w:rPr>
          <w:rFonts w:ascii="Times New Roman" w:hAnsi="Times New Roman" w:cs="Times New Roman"/>
          <w:b/>
          <w:i/>
          <w:sz w:val="24"/>
          <w:szCs w:val="24"/>
        </w:rPr>
      </w:pPr>
      <w:r>
        <w:rPr>
          <w:rFonts w:ascii="Times New Roman" w:hAnsi="Times New Roman" w:cs="Times New Roman"/>
          <w:b/>
          <w:i/>
          <w:sz w:val="24"/>
          <w:szCs w:val="24"/>
        </w:rPr>
        <w:br w:type="page"/>
      </w:r>
      <w:r w:rsidR="00D40F96" w:rsidRPr="00D40B2D">
        <w:rPr>
          <w:rFonts w:ascii="Times New Roman" w:hAnsi="Times New Roman" w:cs="Times New Roman"/>
          <w:b/>
          <w:i/>
          <w:sz w:val="24"/>
          <w:szCs w:val="24"/>
        </w:rPr>
        <w:lastRenderedPageBreak/>
        <w:t>Thermal Insulation/Condensation Control</w:t>
      </w:r>
      <w:r w:rsidR="003065D8" w:rsidRPr="00D40B2D">
        <w:rPr>
          <w:rFonts w:ascii="Times New Roman" w:hAnsi="Times New Roman" w:cs="Times New Roman"/>
          <w:b/>
          <w:i/>
          <w:sz w:val="24"/>
          <w:szCs w:val="24"/>
        </w:rPr>
        <w:t xml:space="preserve"> Materials</w:t>
      </w:r>
    </w:p>
    <w:p w:rsidR="00D40F96" w:rsidRPr="00D40B2D" w:rsidRDefault="00D40F96" w:rsidP="00981C6D">
      <w:pPr>
        <w:pStyle w:val="PlainText"/>
        <w:jc w:val="both"/>
        <w:rPr>
          <w:rFonts w:ascii="Times New Roman" w:hAnsi="Times New Roman" w:cs="Times New Roman"/>
          <w:sz w:val="24"/>
          <w:szCs w:val="24"/>
        </w:rPr>
      </w:pPr>
    </w:p>
    <w:p w:rsidR="002912F3" w:rsidRDefault="00D40F96" w:rsidP="00496168">
      <w:pPr>
        <w:pStyle w:val="PlainText"/>
        <w:ind w:left="360"/>
        <w:rPr>
          <w:rFonts w:ascii="Times New Roman" w:hAnsi="Times New Roman" w:cs="Times New Roman"/>
          <w:sz w:val="24"/>
          <w:szCs w:val="24"/>
        </w:rPr>
      </w:pPr>
      <w:r w:rsidRPr="00D40B2D">
        <w:rPr>
          <w:rFonts w:ascii="Times New Roman" w:hAnsi="Times New Roman" w:cs="Times New Roman"/>
          <w:sz w:val="24"/>
          <w:szCs w:val="24"/>
        </w:rPr>
        <w:t>Asbestos-containing materials exhibit very low thermal conductivity. For this reason they were often applied to steel, concrete, or other building surfaces to minimize heat loss or gain. Such use of ACM reduced the amount of energy needed to heat or cool buildings and controlled condensation which could result in ceiling and wall "sweating," metal corrosion</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rotting of wood components.</w:t>
      </w:r>
    </w:p>
    <w:p w:rsidR="00E762C3" w:rsidRPr="00D40B2D" w:rsidRDefault="00E762C3" w:rsidP="00496168">
      <w:pPr>
        <w:pStyle w:val="PlainText"/>
        <w:ind w:left="360"/>
        <w:rPr>
          <w:rFonts w:ascii="Times New Roman" w:hAnsi="Times New Roman" w:cs="Times New Roman"/>
          <w:sz w:val="24"/>
          <w:szCs w:val="24"/>
        </w:rPr>
      </w:pPr>
    </w:p>
    <w:p w:rsidR="00D40F96" w:rsidRPr="00D40B2D" w:rsidRDefault="00D40F96" w:rsidP="00981C6D">
      <w:pPr>
        <w:pStyle w:val="PlainText"/>
        <w:ind w:left="360"/>
        <w:jc w:val="both"/>
        <w:rPr>
          <w:rFonts w:ascii="Times New Roman" w:hAnsi="Times New Roman" w:cs="Times New Roman"/>
          <w:b/>
          <w:i/>
          <w:sz w:val="24"/>
          <w:szCs w:val="24"/>
        </w:rPr>
      </w:pPr>
      <w:r w:rsidRPr="00D40B2D">
        <w:rPr>
          <w:rFonts w:ascii="Times New Roman" w:hAnsi="Times New Roman" w:cs="Times New Roman"/>
          <w:b/>
          <w:i/>
          <w:sz w:val="24"/>
          <w:szCs w:val="24"/>
        </w:rPr>
        <w:t xml:space="preserve">Acoustical </w:t>
      </w:r>
      <w:r w:rsidR="003065D8" w:rsidRPr="00D40B2D">
        <w:rPr>
          <w:rFonts w:ascii="Times New Roman" w:hAnsi="Times New Roman" w:cs="Times New Roman"/>
          <w:b/>
          <w:i/>
          <w:sz w:val="24"/>
          <w:szCs w:val="24"/>
        </w:rPr>
        <w:t>Insulation</w:t>
      </w:r>
    </w:p>
    <w:p w:rsidR="00D40F96" w:rsidRPr="00D40B2D" w:rsidRDefault="00D40F96" w:rsidP="00981C6D">
      <w:pPr>
        <w:pStyle w:val="PlainText"/>
        <w:jc w:val="both"/>
        <w:rPr>
          <w:rFonts w:ascii="Times New Roman" w:hAnsi="Times New Roman" w:cs="Times New Roman"/>
          <w:sz w:val="24"/>
          <w:szCs w:val="24"/>
        </w:rPr>
      </w:pPr>
    </w:p>
    <w:p w:rsidR="0020644F" w:rsidRPr="00D40B2D" w:rsidRDefault="00D40F96" w:rsidP="00496168">
      <w:pPr>
        <w:pStyle w:val="PlainText"/>
        <w:ind w:left="360"/>
        <w:rPr>
          <w:rFonts w:ascii="Times New Roman" w:hAnsi="Times New Roman" w:cs="Times New Roman"/>
          <w:sz w:val="24"/>
          <w:szCs w:val="24"/>
        </w:rPr>
      </w:pPr>
      <w:r w:rsidRPr="00D40B2D">
        <w:rPr>
          <w:rFonts w:ascii="Times New Roman" w:hAnsi="Times New Roman" w:cs="Times New Roman"/>
          <w:sz w:val="24"/>
          <w:szCs w:val="24"/>
        </w:rPr>
        <w:t xml:space="preserve">Since asbestos is fibrous in nature and thus lacks a reverberant surface, it has proved to be an excellent soundproofing material. It was used extensively </w:t>
      </w:r>
      <w:r w:rsidR="00751018" w:rsidRPr="00D40B2D">
        <w:rPr>
          <w:rFonts w:ascii="Times New Roman" w:hAnsi="Times New Roman" w:cs="Times New Roman"/>
          <w:sz w:val="24"/>
          <w:szCs w:val="24"/>
        </w:rPr>
        <w:t xml:space="preserve">for this purpose </w:t>
      </w:r>
      <w:r w:rsidRPr="00D40B2D">
        <w:rPr>
          <w:rFonts w:ascii="Times New Roman" w:hAnsi="Times New Roman" w:cs="Times New Roman"/>
          <w:sz w:val="24"/>
          <w:szCs w:val="24"/>
        </w:rPr>
        <w:t xml:space="preserve">in schools </w:t>
      </w:r>
      <w:r w:rsidR="00751018" w:rsidRPr="00D40B2D">
        <w:rPr>
          <w:rFonts w:ascii="Times New Roman" w:hAnsi="Times New Roman" w:cs="Times New Roman"/>
          <w:sz w:val="24"/>
          <w:szCs w:val="24"/>
        </w:rPr>
        <w:t xml:space="preserve">in such locations as </w:t>
      </w:r>
      <w:r w:rsidRPr="00D40B2D">
        <w:rPr>
          <w:rFonts w:ascii="Times New Roman" w:hAnsi="Times New Roman" w:cs="Times New Roman"/>
          <w:sz w:val="24"/>
          <w:szCs w:val="24"/>
        </w:rPr>
        <w:t>hallways, stairwells, band rooms</w:t>
      </w:r>
      <w:r w:rsidR="00752834" w:rsidRPr="00D40B2D">
        <w:rPr>
          <w:rFonts w:ascii="Times New Roman" w:hAnsi="Times New Roman" w:cs="Times New Roman"/>
          <w:sz w:val="24"/>
          <w:szCs w:val="24"/>
        </w:rPr>
        <w:t xml:space="preserve"> and</w:t>
      </w:r>
      <w:r w:rsidR="00751018" w:rsidRPr="00D40B2D">
        <w:rPr>
          <w:rFonts w:ascii="Times New Roman" w:hAnsi="Times New Roman" w:cs="Times New Roman"/>
          <w:sz w:val="24"/>
          <w:szCs w:val="24"/>
        </w:rPr>
        <w:t xml:space="preserve"> </w:t>
      </w:r>
      <w:r w:rsidRPr="00D40B2D">
        <w:rPr>
          <w:rFonts w:ascii="Times New Roman" w:hAnsi="Times New Roman" w:cs="Times New Roman"/>
          <w:sz w:val="24"/>
          <w:szCs w:val="24"/>
        </w:rPr>
        <w:t>gymnasiums</w:t>
      </w:r>
      <w:r w:rsidR="00751018" w:rsidRPr="00D40B2D">
        <w:rPr>
          <w:rFonts w:ascii="Times New Roman" w:hAnsi="Times New Roman" w:cs="Times New Roman"/>
          <w:sz w:val="24"/>
          <w:szCs w:val="24"/>
        </w:rPr>
        <w:t xml:space="preserve"> as well as in</w:t>
      </w:r>
      <w:r w:rsidRPr="00D40B2D">
        <w:rPr>
          <w:rFonts w:ascii="Times New Roman" w:hAnsi="Times New Roman" w:cs="Times New Roman"/>
          <w:sz w:val="24"/>
          <w:szCs w:val="24"/>
        </w:rPr>
        <w:t xml:space="preserve"> restaurants, hotels</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auditoriums</w:t>
      </w:r>
      <w:r w:rsidR="0020644F" w:rsidRPr="00D40B2D">
        <w:rPr>
          <w:rFonts w:ascii="Times New Roman" w:hAnsi="Times New Roman" w:cs="Times New Roman"/>
          <w:sz w:val="24"/>
          <w:szCs w:val="24"/>
        </w:rPr>
        <w:t>.</w:t>
      </w:r>
      <w:r w:rsidR="0020644F" w:rsidRPr="00D40B2D" w:rsidDel="0020644F">
        <w:rPr>
          <w:rFonts w:ascii="Times New Roman" w:hAnsi="Times New Roman" w:cs="Times New Roman"/>
          <w:sz w:val="24"/>
          <w:szCs w:val="24"/>
        </w:rPr>
        <w:t xml:space="preserve"> </w:t>
      </w:r>
    </w:p>
    <w:p w:rsidR="00D40F96" w:rsidRPr="00D40B2D" w:rsidRDefault="00D40F96" w:rsidP="00981C6D">
      <w:pPr>
        <w:pStyle w:val="PlainText"/>
        <w:jc w:val="both"/>
        <w:rPr>
          <w:rFonts w:ascii="Times New Roman" w:hAnsi="Times New Roman" w:cs="Times New Roman"/>
          <w:sz w:val="24"/>
          <w:szCs w:val="24"/>
        </w:rPr>
      </w:pPr>
    </w:p>
    <w:p w:rsidR="00D40F96" w:rsidRPr="00D40B2D" w:rsidRDefault="00D40F96" w:rsidP="00312CA1">
      <w:pPr>
        <w:pStyle w:val="PlainText"/>
        <w:ind w:left="360"/>
        <w:jc w:val="both"/>
        <w:rPr>
          <w:rFonts w:ascii="Times New Roman" w:hAnsi="Times New Roman" w:cs="Times New Roman"/>
          <w:b/>
          <w:i/>
          <w:sz w:val="24"/>
          <w:szCs w:val="24"/>
        </w:rPr>
      </w:pPr>
      <w:r w:rsidRPr="00D40B2D">
        <w:rPr>
          <w:rFonts w:ascii="Times New Roman" w:hAnsi="Times New Roman" w:cs="Times New Roman"/>
          <w:b/>
          <w:i/>
          <w:sz w:val="24"/>
          <w:szCs w:val="24"/>
        </w:rPr>
        <w:t xml:space="preserve">Decorative </w:t>
      </w:r>
      <w:r w:rsidR="003065D8" w:rsidRPr="00D40B2D">
        <w:rPr>
          <w:rFonts w:ascii="Times New Roman" w:hAnsi="Times New Roman" w:cs="Times New Roman"/>
          <w:b/>
          <w:i/>
          <w:sz w:val="24"/>
          <w:szCs w:val="24"/>
        </w:rPr>
        <w:t>Materials</w:t>
      </w:r>
    </w:p>
    <w:p w:rsidR="00D40F96" w:rsidRPr="00D40B2D" w:rsidRDefault="00D40F96" w:rsidP="00312CA1">
      <w:pPr>
        <w:pStyle w:val="PlainText"/>
        <w:ind w:left="360"/>
        <w:jc w:val="both"/>
        <w:rPr>
          <w:rFonts w:ascii="Times New Roman" w:hAnsi="Times New Roman" w:cs="Times New Roman"/>
          <w:sz w:val="24"/>
          <w:szCs w:val="24"/>
        </w:rPr>
      </w:pPr>
    </w:p>
    <w:p w:rsidR="00D40F96"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t xml:space="preserve">Although the spray application of asbestos onto structural components was banned in </w:t>
      </w:r>
      <w:r w:rsidR="00E179BB" w:rsidRPr="00D40B2D">
        <w:rPr>
          <w:rFonts w:ascii="Times New Roman" w:hAnsi="Times New Roman" w:cs="Times New Roman"/>
          <w:sz w:val="24"/>
          <w:szCs w:val="24"/>
        </w:rPr>
        <w:t>1</w:t>
      </w:r>
      <w:r w:rsidRPr="00D40B2D">
        <w:rPr>
          <w:rFonts w:ascii="Times New Roman" w:hAnsi="Times New Roman" w:cs="Times New Roman"/>
          <w:sz w:val="24"/>
          <w:szCs w:val="24"/>
        </w:rPr>
        <w:t xml:space="preserve">973, architects continued to specify the use of asbestos for decorative purposes. In </w:t>
      </w:r>
      <w:r w:rsidR="00E179BB" w:rsidRPr="00D40B2D">
        <w:rPr>
          <w:rFonts w:ascii="Times New Roman" w:hAnsi="Times New Roman" w:cs="Times New Roman"/>
          <w:sz w:val="24"/>
          <w:szCs w:val="24"/>
        </w:rPr>
        <w:t>1</w:t>
      </w:r>
      <w:r w:rsidRPr="00D40B2D">
        <w:rPr>
          <w:rFonts w:ascii="Times New Roman" w:hAnsi="Times New Roman" w:cs="Times New Roman"/>
          <w:sz w:val="24"/>
          <w:szCs w:val="24"/>
        </w:rPr>
        <w:t xml:space="preserve">978 EPA banned this use of ACM. </w:t>
      </w:r>
    </w:p>
    <w:p w:rsidR="00312CA1" w:rsidRDefault="00312CA1" w:rsidP="00981C6D">
      <w:pPr>
        <w:pStyle w:val="PlainText"/>
        <w:ind w:left="360"/>
        <w:jc w:val="both"/>
        <w:rPr>
          <w:rFonts w:ascii="Times New Roman" w:hAnsi="Times New Roman" w:cs="Times New Roman"/>
          <w:b/>
          <w:i/>
          <w:sz w:val="24"/>
          <w:szCs w:val="24"/>
        </w:rPr>
      </w:pPr>
    </w:p>
    <w:p w:rsidR="00D40F96" w:rsidRPr="00312CA1" w:rsidRDefault="00D40F96" w:rsidP="00312CA1">
      <w:pPr>
        <w:pStyle w:val="PlainText"/>
        <w:jc w:val="both"/>
        <w:rPr>
          <w:rFonts w:ascii="Times New Roman" w:hAnsi="Times New Roman" w:cs="Times New Roman"/>
          <w:b/>
          <w:i/>
          <w:sz w:val="28"/>
          <w:szCs w:val="28"/>
        </w:rPr>
      </w:pPr>
      <w:r w:rsidRPr="00312CA1">
        <w:rPr>
          <w:rFonts w:ascii="Times New Roman" w:hAnsi="Times New Roman" w:cs="Times New Roman"/>
          <w:b/>
          <w:i/>
          <w:sz w:val="28"/>
          <w:szCs w:val="28"/>
        </w:rPr>
        <w:t xml:space="preserve">Thermal System Insulation </w:t>
      </w:r>
    </w:p>
    <w:p w:rsidR="00D40F96" w:rsidRPr="00D40B2D" w:rsidRDefault="00D40F96" w:rsidP="00312CA1">
      <w:pPr>
        <w:pStyle w:val="PlainText"/>
        <w:jc w:val="both"/>
        <w:rPr>
          <w:rFonts w:ascii="Times New Roman" w:hAnsi="Times New Roman" w:cs="Times New Roman"/>
          <w:sz w:val="24"/>
          <w:szCs w:val="24"/>
        </w:rPr>
      </w:pPr>
    </w:p>
    <w:p w:rsidR="00D40F96" w:rsidRPr="00D40B2D" w:rsidRDefault="00D40F96" w:rsidP="00312CA1">
      <w:pPr>
        <w:pStyle w:val="PlainText"/>
        <w:rPr>
          <w:rFonts w:ascii="Times New Roman" w:hAnsi="Times New Roman" w:cs="Times New Roman"/>
          <w:sz w:val="24"/>
          <w:szCs w:val="24"/>
        </w:rPr>
      </w:pPr>
      <w:r w:rsidRPr="00D40B2D">
        <w:rPr>
          <w:rFonts w:ascii="Times New Roman" w:hAnsi="Times New Roman" w:cs="Times New Roman"/>
          <w:sz w:val="24"/>
          <w:szCs w:val="24"/>
        </w:rPr>
        <w:t>Thermal system insulation includes a wide variety of materials applied to pipes, fittings, boilers, breechings, tanks, ducts</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other structural components to prevent heat transfer or water condensation. The following examples of thermal system insulation are based on product categories. </w:t>
      </w:r>
    </w:p>
    <w:p w:rsidR="00BD42BD" w:rsidRPr="00D40B2D" w:rsidRDefault="00BD42BD" w:rsidP="00981C6D">
      <w:pPr>
        <w:pStyle w:val="PlainText"/>
        <w:jc w:val="both"/>
        <w:rPr>
          <w:rFonts w:ascii="Times New Roman" w:hAnsi="Times New Roman" w:cs="Times New Roman"/>
          <w:sz w:val="24"/>
          <w:szCs w:val="24"/>
        </w:rPr>
      </w:pPr>
    </w:p>
    <w:p w:rsidR="00D40F96" w:rsidRPr="00D40B2D" w:rsidRDefault="00D40F96" w:rsidP="00312CA1">
      <w:pPr>
        <w:pStyle w:val="PlainText"/>
        <w:ind w:left="360"/>
        <w:jc w:val="both"/>
        <w:rPr>
          <w:rFonts w:ascii="Times New Roman" w:hAnsi="Times New Roman" w:cs="Times New Roman"/>
          <w:b/>
          <w:i/>
          <w:sz w:val="24"/>
          <w:szCs w:val="24"/>
        </w:rPr>
      </w:pPr>
      <w:r w:rsidRPr="00D40B2D">
        <w:rPr>
          <w:rFonts w:ascii="Times New Roman" w:hAnsi="Times New Roman" w:cs="Times New Roman"/>
          <w:b/>
          <w:i/>
          <w:sz w:val="24"/>
          <w:szCs w:val="24"/>
        </w:rPr>
        <w:t xml:space="preserve">Pipe Insulation </w:t>
      </w:r>
    </w:p>
    <w:p w:rsidR="00D40F96" w:rsidRPr="00D40B2D" w:rsidRDefault="00D40F96" w:rsidP="00312CA1">
      <w:pPr>
        <w:pStyle w:val="PlainText"/>
        <w:ind w:left="360"/>
        <w:jc w:val="both"/>
        <w:rPr>
          <w:rFonts w:ascii="Times New Roman" w:hAnsi="Times New Roman" w:cs="Times New Roman"/>
          <w:sz w:val="24"/>
          <w:szCs w:val="24"/>
        </w:rPr>
      </w:pPr>
    </w:p>
    <w:p w:rsidR="00D40F96"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t>Preformed pipe insulation with an asbestos content of about 50</w:t>
      </w:r>
      <w:r w:rsidR="00DB6E75" w:rsidRPr="00D40B2D">
        <w:rPr>
          <w:rFonts w:ascii="Times New Roman" w:hAnsi="Times New Roman" w:cs="Times New Roman"/>
          <w:sz w:val="24"/>
          <w:szCs w:val="24"/>
        </w:rPr>
        <w:t>%</w:t>
      </w:r>
      <w:r w:rsidRPr="00D40B2D">
        <w:rPr>
          <w:rFonts w:ascii="Times New Roman" w:hAnsi="Times New Roman" w:cs="Times New Roman"/>
          <w:sz w:val="24"/>
          <w:szCs w:val="24"/>
        </w:rPr>
        <w:t xml:space="preserve"> has been used for thermal insulation of steam pipes in industrial, commercial, institutional</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residential applications. This product is usually white and chalky in appearance and typically was applied </w:t>
      </w:r>
      <w:r w:rsidR="00DB6E75" w:rsidRPr="00D40B2D">
        <w:rPr>
          <w:rFonts w:ascii="Times New Roman" w:hAnsi="Times New Roman" w:cs="Times New Roman"/>
          <w:sz w:val="24"/>
          <w:szCs w:val="24"/>
        </w:rPr>
        <w:t>in</w:t>
      </w:r>
      <w:r w:rsidRPr="00D40B2D">
        <w:rPr>
          <w:rFonts w:ascii="Times New Roman" w:hAnsi="Times New Roman" w:cs="Times New Roman"/>
          <w:sz w:val="24"/>
          <w:szCs w:val="24"/>
        </w:rPr>
        <w:t xml:space="preserve"> 3-foot long, half-round sections held onto the pipe by a covering of plaster-saturated canvas and metal bands. Preformed insulation was applied on straight runs of pipe, while wet-applied coatings were used on elbows, flanges</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other irregular surfaces. The installation of wet-applied and preformed asbestos insulation was banned</w:t>
      </w:r>
      <w:r w:rsidR="0020644F"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in 1975. </w:t>
      </w:r>
    </w:p>
    <w:p w:rsidR="00D40F96" w:rsidRPr="00D40B2D" w:rsidRDefault="00D40F96" w:rsidP="00312CA1">
      <w:pPr>
        <w:pStyle w:val="PlainText"/>
        <w:ind w:left="360"/>
        <w:jc w:val="both"/>
        <w:rPr>
          <w:rFonts w:ascii="Times New Roman" w:hAnsi="Times New Roman" w:cs="Times New Roman"/>
          <w:sz w:val="24"/>
          <w:szCs w:val="24"/>
        </w:rPr>
      </w:pPr>
    </w:p>
    <w:p w:rsidR="00D40F96"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t>Another type of asbestos-containing pipe insulation is known as "air</w:t>
      </w:r>
      <w:r w:rsidR="00AB3D8F" w:rsidRPr="00D40B2D">
        <w:rPr>
          <w:rFonts w:ascii="Times New Roman" w:hAnsi="Times New Roman" w:cs="Times New Roman"/>
          <w:sz w:val="24"/>
          <w:szCs w:val="24"/>
        </w:rPr>
        <w:t xml:space="preserve"> </w:t>
      </w:r>
      <w:r w:rsidRPr="00D40B2D">
        <w:rPr>
          <w:rFonts w:ascii="Times New Roman" w:hAnsi="Times New Roman" w:cs="Times New Roman"/>
          <w:sz w:val="24"/>
          <w:szCs w:val="24"/>
        </w:rPr>
        <w:t>cell" insulation. Air</w:t>
      </w:r>
      <w:r w:rsidR="00AB3D8F" w:rsidRPr="00D40B2D">
        <w:rPr>
          <w:rFonts w:ascii="Times New Roman" w:hAnsi="Times New Roman" w:cs="Times New Roman"/>
          <w:sz w:val="24"/>
          <w:szCs w:val="24"/>
        </w:rPr>
        <w:t xml:space="preserve"> </w:t>
      </w:r>
      <w:r w:rsidRPr="00D40B2D">
        <w:rPr>
          <w:rFonts w:ascii="Times New Roman" w:hAnsi="Times New Roman" w:cs="Times New Roman"/>
          <w:sz w:val="24"/>
          <w:szCs w:val="24"/>
        </w:rPr>
        <w:t xml:space="preserve">cell insulation is manufactured on conventional papermaking equipment using asbestos fibers rather than cellulose. The final product may contain up to 85 percent asbestos and is typically coated or laminated with other materials. </w:t>
      </w:r>
      <w:smartTag w:uri="urn:schemas-microsoft-com:office:smarttags" w:element="stockticker">
        <w:r w:rsidR="0020644F" w:rsidRPr="00D40B2D">
          <w:rPr>
            <w:rFonts w:ascii="Times New Roman" w:hAnsi="Times New Roman" w:cs="Times New Roman"/>
            <w:sz w:val="24"/>
            <w:szCs w:val="24"/>
          </w:rPr>
          <w:t>A</w:t>
        </w:r>
        <w:r w:rsidR="00AB3D8F" w:rsidRPr="00D40B2D">
          <w:rPr>
            <w:rFonts w:ascii="Times New Roman" w:hAnsi="Times New Roman" w:cs="Times New Roman"/>
            <w:sz w:val="24"/>
            <w:szCs w:val="24"/>
          </w:rPr>
          <w:t>IR</w:t>
        </w:r>
      </w:smartTag>
      <w:r w:rsidR="00AB3D8F" w:rsidRPr="00D40B2D">
        <w:rPr>
          <w:rFonts w:ascii="Times New Roman" w:hAnsi="Times New Roman" w:cs="Times New Roman"/>
          <w:sz w:val="24"/>
          <w:szCs w:val="24"/>
        </w:rPr>
        <w:t>-</w:t>
      </w:r>
      <w:smartTag w:uri="urn:schemas-microsoft-com:office:smarttags" w:element="stockticker">
        <w:r w:rsidR="00AB3D8F" w:rsidRPr="00D40B2D">
          <w:rPr>
            <w:rFonts w:ascii="Times New Roman" w:hAnsi="Times New Roman" w:cs="Times New Roman"/>
            <w:sz w:val="24"/>
            <w:szCs w:val="24"/>
          </w:rPr>
          <w:t>CELL</w:t>
        </w:r>
      </w:smartTag>
      <w:r w:rsidR="00AB3D8F" w:rsidRPr="00D40B2D">
        <w:rPr>
          <w:rFonts w:ascii="Times New Roman" w:hAnsi="Times New Roman" w:cs="Times New Roman"/>
          <w:sz w:val="24"/>
          <w:szCs w:val="24"/>
          <w:vertAlign w:val="superscript"/>
        </w:rPr>
        <w:t>®</w:t>
      </w:r>
      <w:r w:rsidR="0020644F" w:rsidRPr="00D40B2D">
        <w:rPr>
          <w:rFonts w:ascii="Times New Roman" w:hAnsi="Times New Roman" w:cs="Times New Roman"/>
          <w:sz w:val="24"/>
          <w:szCs w:val="24"/>
        </w:rPr>
        <w:t xml:space="preserve"> is a protected trade name, but the term is often used in conversation to describe corrugated asbestos-containing pipe insulation.</w:t>
      </w:r>
    </w:p>
    <w:p w:rsidR="00D40F96" w:rsidRPr="00D40B2D" w:rsidRDefault="00D40F96" w:rsidP="00312CA1">
      <w:pPr>
        <w:pStyle w:val="PlainText"/>
        <w:ind w:left="360"/>
        <w:jc w:val="both"/>
        <w:rPr>
          <w:rFonts w:ascii="Times New Roman" w:hAnsi="Times New Roman" w:cs="Times New Roman"/>
          <w:sz w:val="24"/>
          <w:szCs w:val="24"/>
        </w:rPr>
      </w:pPr>
    </w:p>
    <w:p w:rsidR="002912F3"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t>Air</w:t>
      </w:r>
      <w:r w:rsidR="00335056" w:rsidRPr="00D40B2D">
        <w:rPr>
          <w:rFonts w:ascii="Times New Roman" w:hAnsi="Times New Roman" w:cs="Times New Roman"/>
          <w:sz w:val="24"/>
          <w:szCs w:val="24"/>
        </w:rPr>
        <w:t xml:space="preserve"> </w:t>
      </w:r>
      <w:r w:rsidRPr="00D40B2D">
        <w:rPr>
          <w:rFonts w:ascii="Times New Roman" w:hAnsi="Times New Roman" w:cs="Times New Roman"/>
          <w:sz w:val="24"/>
          <w:szCs w:val="24"/>
        </w:rPr>
        <w:t>cell insulation looks and feels like corrugated cardboard and is generally rolled onto the pipe in several layers. It is medium</w:t>
      </w:r>
      <w:r w:rsidR="00335056" w:rsidRPr="00D40B2D">
        <w:rPr>
          <w:rFonts w:ascii="Times New Roman" w:hAnsi="Times New Roman" w:cs="Times New Roman"/>
          <w:sz w:val="24"/>
          <w:szCs w:val="24"/>
        </w:rPr>
        <w:t>-</w:t>
      </w:r>
      <w:r w:rsidRPr="00D40B2D">
        <w:rPr>
          <w:rFonts w:ascii="Times New Roman" w:hAnsi="Times New Roman" w:cs="Times New Roman"/>
          <w:sz w:val="24"/>
          <w:szCs w:val="24"/>
        </w:rPr>
        <w:t>gray</w:t>
      </w:r>
      <w:r w:rsidR="0020644F" w:rsidRPr="00D40B2D">
        <w:rPr>
          <w:rFonts w:ascii="Times New Roman" w:hAnsi="Times New Roman" w:cs="Times New Roman"/>
          <w:sz w:val="24"/>
          <w:szCs w:val="24"/>
        </w:rPr>
        <w:t xml:space="preserve"> or tan </w:t>
      </w:r>
      <w:r w:rsidRPr="00D40B2D">
        <w:rPr>
          <w:rFonts w:ascii="Times New Roman" w:hAnsi="Times New Roman" w:cs="Times New Roman"/>
          <w:sz w:val="24"/>
          <w:szCs w:val="24"/>
        </w:rPr>
        <w:t>in color and commonly held</w:t>
      </w:r>
      <w:r w:rsidR="00271183" w:rsidRPr="00D40B2D">
        <w:rPr>
          <w:rFonts w:ascii="Times New Roman" w:hAnsi="Times New Roman" w:cs="Times New Roman"/>
          <w:sz w:val="24"/>
          <w:szCs w:val="24"/>
        </w:rPr>
        <w:t xml:space="preserve"> </w:t>
      </w:r>
      <w:r w:rsidRPr="00D40B2D">
        <w:rPr>
          <w:rFonts w:ascii="Times New Roman" w:hAnsi="Times New Roman" w:cs="Times New Roman"/>
          <w:sz w:val="24"/>
          <w:szCs w:val="24"/>
        </w:rPr>
        <w:t>in place with a canvas wrap and metal bands.</w:t>
      </w:r>
    </w:p>
    <w:p w:rsidR="00D40F96" w:rsidRPr="00D40B2D" w:rsidRDefault="00D40F96" w:rsidP="00312CA1">
      <w:pPr>
        <w:pStyle w:val="PlainText"/>
        <w:ind w:left="360"/>
        <w:jc w:val="both"/>
        <w:rPr>
          <w:rFonts w:ascii="Times New Roman" w:hAnsi="Times New Roman" w:cs="Times New Roman"/>
          <w:sz w:val="24"/>
          <w:szCs w:val="24"/>
        </w:rPr>
      </w:pPr>
    </w:p>
    <w:p w:rsidR="00D40F96"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lastRenderedPageBreak/>
        <w:t xml:space="preserve">Pipes may also be insulated with an asbestos-containing felt. </w:t>
      </w:r>
      <w:r w:rsidR="0020644F" w:rsidRPr="00D40B2D">
        <w:rPr>
          <w:rFonts w:ascii="Times New Roman" w:hAnsi="Times New Roman" w:cs="Times New Roman"/>
          <w:sz w:val="24"/>
          <w:szCs w:val="24"/>
        </w:rPr>
        <w:t xml:space="preserve">These felts are </w:t>
      </w:r>
      <w:r w:rsidR="00335056" w:rsidRPr="00D40B2D">
        <w:rPr>
          <w:rFonts w:ascii="Times New Roman" w:hAnsi="Times New Roman" w:cs="Times New Roman"/>
          <w:sz w:val="24"/>
          <w:szCs w:val="24"/>
        </w:rPr>
        <w:t>frequently</w:t>
      </w:r>
      <w:r w:rsidR="0020644F" w:rsidRPr="00D40B2D">
        <w:rPr>
          <w:rFonts w:ascii="Times New Roman" w:hAnsi="Times New Roman" w:cs="Times New Roman"/>
          <w:sz w:val="24"/>
          <w:szCs w:val="24"/>
        </w:rPr>
        <w:t xml:space="preserve"> joined </w:t>
      </w:r>
      <w:r w:rsidR="00335056" w:rsidRPr="00D40B2D">
        <w:rPr>
          <w:rFonts w:ascii="Times New Roman" w:hAnsi="Times New Roman" w:cs="Times New Roman"/>
          <w:sz w:val="24"/>
          <w:szCs w:val="24"/>
        </w:rPr>
        <w:t xml:space="preserve">together </w:t>
      </w:r>
      <w:r w:rsidR="0020644F" w:rsidRPr="00D40B2D">
        <w:rPr>
          <w:rFonts w:ascii="Times New Roman" w:hAnsi="Times New Roman" w:cs="Times New Roman"/>
          <w:sz w:val="24"/>
          <w:szCs w:val="24"/>
        </w:rPr>
        <w:t xml:space="preserve">or adhered by </w:t>
      </w:r>
      <w:r w:rsidR="001B7EF2" w:rsidRPr="00D40B2D">
        <w:rPr>
          <w:rFonts w:ascii="Times New Roman" w:hAnsi="Times New Roman" w:cs="Times New Roman"/>
          <w:sz w:val="24"/>
          <w:szCs w:val="24"/>
        </w:rPr>
        <w:t xml:space="preserve">a black, tar-like, </w:t>
      </w:r>
      <w:r w:rsidR="0020644F" w:rsidRPr="00D40B2D">
        <w:rPr>
          <w:rFonts w:ascii="Times New Roman" w:hAnsi="Times New Roman" w:cs="Times New Roman"/>
          <w:sz w:val="24"/>
          <w:szCs w:val="24"/>
        </w:rPr>
        <w:t xml:space="preserve">asbestos-containing cement. </w:t>
      </w:r>
    </w:p>
    <w:p w:rsidR="001B7EF2" w:rsidRPr="00D40B2D" w:rsidRDefault="001B7EF2" w:rsidP="00312CA1">
      <w:pPr>
        <w:pStyle w:val="PlainText"/>
        <w:ind w:left="360"/>
        <w:jc w:val="both"/>
        <w:rPr>
          <w:rFonts w:ascii="Times New Roman" w:hAnsi="Times New Roman" w:cs="Times New Roman"/>
          <w:i/>
          <w:sz w:val="24"/>
          <w:szCs w:val="24"/>
        </w:rPr>
      </w:pPr>
    </w:p>
    <w:p w:rsidR="00D40F96" w:rsidRPr="00D40B2D" w:rsidRDefault="00D40F96" w:rsidP="00312CA1">
      <w:pPr>
        <w:pStyle w:val="PlainText"/>
        <w:ind w:left="360"/>
        <w:jc w:val="both"/>
        <w:rPr>
          <w:rFonts w:ascii="Times New Roman" w:hAnsi="Times New Roman" w:cs="Times New Roman"/>
          <w:b/>
          <w:i/>
          <w:sz w:val="24"/>
          <w:szCs w:val="24"/>
        </w:rPr>
      </w:pPr>
      <w:r w:rsidRPr="00D40B2D">
        <w:rPr>
          <w:rFonts w:ascii="Times New Roman" w:hAnsi="Times New Roman" w:cs="Times New Roman"/>
          <w:b/>
          <w:i/>
          <w:sz w:val="24"/>
          <w:szCs w:val="24"/>
        </w:rPr>
        <w:t>Boiler and Hot Water Tank</w:t>
      </w:r>
      <w:r w:rsidR="00271183" w:rsidRPr="00D40B2D">
        <w:rPr>
          <w:rFonts w:ascii="Times New Roman" w:hAnsi="Times New Roman" w:cs="Times New Roman"/>
          <w:b/>
          <w:i/>
          <w:sz w:val="24"/>
          <w:szCs w:val="24"/>
        </w:rPr>
        <w:t xml:space="preserve"> Insulation</w:t>
      </w:r>
      <w:r w:rsidRPr="00D40B2D">
        <w:rPr>
          <w:rFonts w:ascii="Times New Roman" w:hAnsi="Times New Roman" w:cs="Times New Roman"/>
          <w:b/>
          <w:i/>
          <w:sz w:val="24"/>
          <w:szCs w:val="24"/>
        </w:rPr>
        <w:t xml:space="preserve"> </w:t>
      </w:r>
    </w:p>
    <w:p w:rsidR="00D40F96" w:rsidRPr="00D40B2D" w:rsidRDefault="00D40F96" w:rsidP="00312CA1">
      <w:pPr>
        <w:pStyle w:val="PlainText"/>
        <w:ind w:left="360"/>
        <w:jc w:val="both"/>
        <w:rPr>
          <w:rFonts w:ascii="Times New Roman" w:hAnsi="Times New Roman" w:cs="Times New Roman"/>
          <w:sz w:val="24"/>
          <w:szCs w:val="24"/>
        </w:rPr>
      </w:pPr>
    </w:p>
    <w:p w:rsidR="00D40F96"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t>Asbestos-containing preformed block insulation has been used as thermal insulation on boilers, hot water tanks</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heat exchangers in industrial, commercial, institutional</w:t>
      </w:r>
      <w:r w:rsidR="00752834" w:rsidRPr="00D40B2D">
        <w:rPr>
          <w:rFonts w:ascii="Times New Roman" w:hAnsi="Times New Roman" w:cs="Times New Roman"/>
          <w:sz w:val="24"/>
          <w:szCs w:val="24"/>
        </w:rPr>
        <w:t xml:space="preserve"> and</w:t>
      </w:r>
      <w:r w:rsidRPr="00D40B2D">
        <w:rPr>
          <w:rFonts w:ascii="Times New Roman" w:hAnsi="Times New Roman" w:cs="Times New Roman"/>
          <w:sz w:val="24"/>
          <w:szCs w:val="24"/>
        </w:rPr>
        <w:t xml:space="preserve"> residential applications. The blocks are commonly chalky, white, 2 inches thick and from 1 to 3 feet square. They are often held in place around the boiler by metal wires or expanded metal lath. A plaster-saturated canvas was often applied as a final covering or wrap. EPA banned the installation of this type of asbestos insulation in 1975. Asbestos-containing fire brick and gaskets may also be found as heating system components. </w:t>
      </w:r>
    </w:p>
    <w:p w:rsidR="00D40F96" w:rsidRPr="00D40B2D" w:rsidRDefault="00D40F96" w:rsidP="00312CA1">
      <w:pPr>
        <w:pStyle w:val="PlainText"/>
        <w:ind w:left="360"/>
        <w:jc w:val="both"/>
        <w:rPr>
          <w:rFonts w:ascii="Times New Roman" w:hAnsi="Times New Roman" w:cs="Times New Roman"/>
          <w:sz w:val="24"/>
          <w:szCs w:val="24"/>
        </w:rPr>
      </w:pPr>
    </w:p>
    <w:p w:rsidR="00D40F96" w:rsidRPr="00D40B2D" w:rsidRDefault="00D40F96" w:rsidP="00312CA1">
      <w:pPr>
        <w:pStyle w:val="PlainText"/>
        <w:ind w:left="360"/>
        <w:jc w:val="both"/>
        <w:rPr>
          <w:rFonts w:ascii="Times New Roman" w:hAnsi="Times New Roman" w:cs="Times New Roman"/>
          <w:b/>
          <w:i/>
          <w:sz w:val="24"/>
          <w:szCs w:val="24"/>
        </w:rPr>
      </w:pPr>
      <w:r w:rsidRPr="00D40B2D">
        <w:rPr>
          <w:rFonts w:ascii="Times New Roman" w:hAnsi="Times New Roman" w:cs="Times New Roman"/>
          <w:b/>
          <w:i/>
          <w:sz w:val="24"/>
          <w:szCs w:val="24"/>
        </w:rPr>
        <w:t>Elbow, Valve and T-Fitting</w:t>
      </w:r>
      <w:r w:rsidR="00271183" w:rsidRPr="00D40B2D">
        <w:rPr>
          <w:rFonts w:ascii="Times New Roman" w:hAnsi="Times New Roman" w:cs="Times New Roman"/>
          <w:b/>
          <w:i/>
          <w:sz w:val="24"/>
          <w:szCs w:val="24"/>
        </w:rPr>
        <w:t xml:space="preserve"> Insulation</w:t>
      </w:r>
      <w:r w:rsidRPr="00D40B2D">
        <w:rPr>
          <w:rFonts w:ascii="Times New Roman" w:hAnsi="Times New Roman" w:cs="Times New Roman"/>
          <w:b/>
          <w:i/>
          <w:sz w:val="24"/>
          <w:szCs w:val="24"/>
        </w:rPr>
        <w:t xml:space="preserve"> </w:t>
      </w:r>
    </w:p>
    <w:p w:rsidR="00D40F96" w:rsidRPr="00D40B2D" w:rsidRDefault="00D40F96" w:rsidP="00312CA1">
      <w:pPr>
        <w:pStyle w:val="PlainText"/>
        <w:ind w:left="360"/>
        <w:jc w:val="both"/>
        <w:rPr>
          <w:rFonts w:ascii="Times New Roman" w:hAnsi="Times New Roman" w:cs="Times New Roman"/>
          <w:sz w:val="24"/>
          <w:szCs w:val="24"/>
        </w:rPr>
      </w:pPr>
    </w:p>
    <w:p w:rsidR="00D40F96"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t>Batch</w:t>
      </w:r>
      <w:r w:rsidR="00335056" w:rsidRPr="00D40B2D">
        <w:rPr>
          <w:rFonts w:ascii="Times New Roman" w:hAnsi="Times New Roman" w:cs="Times New Roman"/>
          <w:sz w:val="24"/>
          <w:szCs w:val="24"/>
        </w:rPr>
        <w:t>-</w:t>
      </w:r>
      <w:r w:rsidRPr="00D40B2D">
        <w:rPr>
          <w:rFonts w:ascii="Times New Roman" w:hAnsi="Times New Roman" w:cs="Times New Roman"/>
          <w:sz w:val="24"/>
          <w:szCs w:val="24"/>
        </w:rPr>
        <w:t xml:space="preserve">mixed ACM has been trowel-applied to irregular joints (elbows, valves, T-fittings, etc.) on thermal systems. This insulation may be difficult to distinguish from adjacent pipe insulation </w:t>
      </w:r>
      <w:r w:rsidR="00335056" w:rsidRPr="00D40B2D">
        <w:rPr>
          <w:rFonts w:ascii="Times New Roman" w:hAnsi="Times New Roman" w:cs="Times New Roman"/>
          <w:sz w:val="24"/>
          <w:szCs w:val="24"/>
        </w:rPr>
        <w:t>since</w:t>
      </w:r>
      <w:r w:rsidRPr="00D40B2D">
        <w:rPr>
          <w:rFonts w:ascii="Times New Roman" w:hAnsi="Times New Roman" w:cs="Times New Roman"/>
          <w:sz w:val="24"/>
          <w:szCs w:val="24"/>
        </w:rPr>
        <w:t xml:space="preserve"> similar wrapping materials may cover both. It is not uncommon to find asbestos-containing "elbow mud" or "lagging" adjacent to straight-runs of non-asbestos pipe insulation. ACM may also be found in valve packings. </w:t>
      </w:r>
    </w:p>
    <w:p w:rsidR="00D40F96" w:rsidRPr="00D40B2D" w:rsidRDefault="00D40F96" w:rsidP="00312CA1">
      <w:pPr>
        <w:pStyle w:val="PlainText"/>
        <w:ind w:left="360"/>
        <w:rPr>
          <w:rFonts w:ascii="Times New Roman" w:hAnsi="Times New Roman" w:cs="Times New Roman"/>
          <w:sz w:val="24"/>
          <w:szCs w:val="24"/>
        </w:rPr>
      </w:pPr>
    </w:p>
    <w:p w:rsidR="00D40F96" w:rsidRPr="00D40B2D" w:rsidRDefault="00D40F96" w:rsidP="00312CA1">
      <w:pPr>
        <w:pStyle w:val="PlainText"/>
        <w:ind w:left="360"/>
        <w:rPr>
          <w:rFonts w:ascii="Times New Roman" w:hAnsi="Times New Roman" w:cs="Times New Roman"/>
          <w:sz w:val="24"/>
          <w:szCs w:val="24"/>
        </w:rPr>
      </w:pPr>
      <w:r w:rsidRPr="00D40B2D">
        <w:rPr>
          <w:rFonts w:ascii="Times New Roman" w:hAnsi="Times New Roman" w:cs="Times New Roman"/>
          <w:sz w:val="24"/>
          <w:szCs w:val="24"/>
        </w:rPr>
        <w:t xml:space="preserve">Fiber glass insulation may have been applied over existing asbestos insulation. </w:t>
      </w:r>
      <w:r w:rsidR="00335056" w:rsidRPr="00D40B2D">
        <w:rPr>
          <w:rFonts w:ascii="Times New Roman" w:hAnsi="Times New Roman" w:cs="Times New Roman"/>
          <w:sz w:val="24"/>
          <w:szCs w:val="24"/>
        </w:rPr>
        <w:t>Inspectors should</w:t>
      </w:r>
      <w:r w:rsidRPr="00D40B2D">
        <w:rPr>
          <w:rFonts w:ascii="Times New Roman" w:hAnsi="Times New Roman" w:cs="Times New Roman"/>
          <w:sz w:val="24"/>
          <w:szCs w:val="24"/>
        </w:rPr>
        <w:t xml:space="preserve"> check the entire depth of insulation when searching for suspect ACM. </w:t>
      </w:r>
    </w:p>
    <w:p w:rsidR="001B7EF2" w:rsidRPr="00D40B2D" w:rsidRDefault="001B7EF2" w:rsidP="00981C6D">
      <w:pPr>
        <w:pStyle w:val="PlainText"/>
        <w:jc w:val="both"/>
        <w:rPr>
          <w:rFonts w:ascii="Times New Roman" w:hAnsi="Times New Roman" w:cs="Times New Roman"/>
          <w:b/>
          <w:i/>
          <w:sz w:val="28"/>
          <w:szCs w:val="28"/>
        </w:rPr>
      </w:pPr>
    </w:p>
    <w:p w:rsidR="00D40F96" w:rsidRPr="00312CA1" w:rsidRDefault="00D40F96" w:rsidP="00312CA1">
      <w:pPr>
        <w:pStyle w:val="PlainText"/>
        <w:jc w:val="both"/>
        <w:rPr>
          <w:rFonts w:ascii="Times New Roman" w:hAnsi="Times New Roman" w:cs="Times New Roman"/>
          <w:b/>
          <w:i/>
          <w:sz w:val="28"/>
          <w:szCs w:val="28"/>
        </w:rPr>
      </w:pPr>
      <w:r w:rsidRPr="00312CA1">
        <w:rPr>
          <w:rFonts w:ascii="Times New Roman" w:hAnsi="Times New Roman" w:cs="Times New Roman"/>
          <w:b/>
          <w:i/>
          <w:sz w:val="28"/>
          <w:szCs w:val="28"/>
        </w:rPr>
        <w:t xml:space="preserve">Miscellaneous Materials </w:t>
      </w:r>
    </w:p>
    <w:p w:rsidR="00D40F96" w:rsidRPr="00D40B2D" w:rsidRDefault="00D40F96" w:rsidP="00312CA1">
      <w:pPr>
        <w:pStyle w:val="PlainText"/>
        <w:jc w:val="both"/>
        <w:rPr>
          <w:rFonts w:ascii="Times New Roman" w:hAnsi="Times New Roman" w:cs="Times New Roman"/>
          <w:sz w:val="24"/>
          <w:szCs w:val="24"/>
        </w:rPr>
      </w:pPr>
    </w:p>
    <w:p w:rsidR="00D40F96" w:rsidRPr="00D40B2D" w:rsidRDefault="0020644F" w:rsidP="00312CA1">
      <w:pPr>
        <w:pStyle w:val="PlainText"/>
        <w:rPr>
          <w:rFonts w:ascii="Times New Roman" w:hAnsi="Times New Roman" w:cs="Times New Roman"/>
          <w:sz w:val="24"/>
          <w:szCs w:val="24"/>
        </w:rPr>
      </w:pPr>
      <w:r w:rsidRPr="00D40B2D">
        <w:rPr>
          <w:rFonts w:ascii="Times New Roman" w:hAnsi="Times New Roman" w:cs="Times New Roman"/>
          <w:sz w:val="24"/>
          <w:szCs w:val="24"/>
        </w:rPr>
        <w:t xml:space="preserve">Miscellaneous </w:t>
      </w:r>
      <w:r w:rsidR="00B46D63" w:rsidRPr="00D40B2D">
        <w:rPr>
          <w:rFonts w:ascii="Times New Roman" w:hAnsi="Times New Roman" w:cs="Times New Roman"/>
          <w:sz w:val="24"/>
          <w:szCs w:val="24"/>
        </w:rPr>
        <w:t>b</w:t>
      </w:r>
      <w:r w:rsidRPr="00D40B2D">
        <w:rPr>
          <w:rFonts w:ascii="Times New Roman" w:hAnsi="Times New Roman" w:cs="Times New Roman"/>
          <w:sz w:val="24"/>
          <w:szCs w:val="24"/>
        </w:rPr>
        <w:t xml:space="preserve">uilding </w:t>
      </w:r>
      <w:r w:rsidR="00B46D63" w:rsidRPr="00D40B2D">
        <w:rPr>
          <w:rFonts w:ascii="Times New Roman" w:hAnsi="Times New Roman" w:cs="Times New Roman"/>
          <w:sz w:val="24"/>
          <w:szCs w:val="24"/>
        </w:rPr>
        <w:t>m</w:t>
      </w:r>
      <w:r w:rsidRPr="00D40B2D">
        <w:rPr>
          <w:rFonts w:ascii="Times New Roman" w:hAnsi="Times New Roman" w:cs="Times New Roman"/>
          <w:sz w:val="24"/>
          <w:szCs w:val="24"/>
        </w:rPr>
        <w:t xml:space="preserve">aterials </w:t>
      </w:r>
      <w:r w:rsidR="00B46D63" w:rsidRPr="00D40B2D">
        <w:rPr>
          <w:rFonts w:ascii="Times New Roman" w:hAnsi="Times New Roman" w:cs="Times New Roman"/>
          <w:sz w:val="24"/>
          <w:szCs w:val="24"/>
        </w:rPr>
        <w:t>are</w:t>
      </w:r>
      <w:r w:rsidRPr="00D40B2D">
        <w:rPr>
          <w:rFonts w:ascii="Times New Roman" w:hAnsi="Times New Roman" w:cs="Times New Roman"/>
          <w:sz w:val="24"/>
          <w:szCs w:val="24"/>
        </w:rPr>
        <w:t xml:space="preserve"> materials not classified as surfacing or thermal system insulation</w:t>
      </w:r>
      <w:r w:rsidR="004E41F0" w:rsidRPr="00D40B2D">
        <w:rPr>
          <w:rFonts w:ascii="Times New Roman" w:hAnsi="Times New Roman" w:cs="Times New Roman"/>
          <w:sz w:val="24"/>
          <w:szCs w:val="24"/>
        </w:rPr>
        <w:t xml:space="preserve">. </w:t>
      </w:r>
      <w:r w:rsidR="00D40F96" w:rsidRPr="00D40B2D">
        <w:rPr>
          <w:rFonts w:ascii="Times New Roman" w:hAnsi="Times New Roman" w:cs="Times New Roman"/>
          <w:sz w:val="24"/>
          <w:szCs w:val="24"/>
        </w:rPr>
        <w:t xml:space="preserve">Miscellaneous materials include both friable and nonfriable forms of asbestos-containing materials. Friable materials include ceiling tiles (such as the 2' x </w:t>
      </w:r>
      <w:r w:rsidR="00897C19" w:rsidRPr="00D40B2D">
        <w:rPr>
          <w:rFonts w:ascii="Times New Roman" w:hAnsi="Times New Roman" w:cs="Times New Roman"/>
          <w:sz w:val="24"/>
          <w:szCs w:val="24"/>
        </w:rPr>
        <w:t>2</w:t>
      </w:r>
      <w:r w:rsidR="00D40F96" w:rsidRPr="00D40B2D">
        <w:rPr>
          <w:rFonts w:ascii="Times New Roman" w:hAnsi="Times New Roman" w:cs="Times New Roman"/>
          <w:sz w:val="24"/>
          <w:szCs w:val="24"/>
        </w:rPr>
        <w:t>'</w:t>
      </w:r>
      <w:r w:rsidR="00897C19" w:rsidRPr="00D40B2D">
        <w:rPr>
          <w:rFonts w:ascii="Times New Roman" w:hAnsi="Times New Roman" w:cs="Times New Roman"/>
          <w:sz w:val="24"/>
          <w:szCs w:val="24"/>
        </w:rPr>
        <w:t xml:space="preserve"> and </w:t>
      </w:r>
      <w:r w:rsidR="00B86707" w:rsidRPr="00D40B2D">
        <w:rPr>
          <w:rFonts w:ascii="Times New Roman" w:hAnsi="Times New Roman" w:cs="Times New Roman"/>
          <w:sz w:val="24"/>
          <w:szCs w:val="24"/>
        </w:rPr>
        <w:t>2’ x 4’</w:t>
      </w:r>
      <w:r w:rsidR="00D40F96" w:rsidRPr="00D40B2D">
        <w:rPr>
          <w:rFonts w:ascii="Times New Roman" w:hAnsi="Times New Roman" w:cs="Times New Roman"/>
          <w:sz w:val="24"/>
          <w:szCs w:val="24"/>
        </w:rPr>
        <w:t xml:space="preserve"> drop-in types</w:t>
      </w:r>
      <w:r w:rsidR="00DF6E74" w:rsidRPr="00D40B2D">
        <w:rPr>
          <w:rFonts w:ascii="Times New Roman" w:hAnsi="Times New Roman" w:cs="Times New Roman"/>
          <w:sz w:val="24"/>
          <w:szCs w:val="24"/>
        </w:rPr>
        <w:t>)</w:t>
      </w:r>
      <w:r w:rsidR="00D40F96" w:rsidRPr="00D40B2D">
        <w:rPr>
          <w:rFonts w:ascii="Times New Roman" w:hAnsi="Times New Roman" w:cs="Times New Roman"/>
          <w:sz w:val="24"/>
          <w:szCs w:val="24"/>
        </w:rPr>
        <w:t>, asbestos-containing paper (commonly found underneath wooden floor boards), plaster</w:t>
      </w:r>
      <w:r w:rsidR="00752834" w:rsidRPr="00D40B2D">
        <w:rPr>
          <w:rFonts w:ascii="Times New Roman" w:hAnsi="Times New Roman" w:cs="Times New Roman"/>
          <w:sz w:val="24"/>
          <w:szCs w:val="24"/>
        </w:rPr>
        <w:t xml:space="preserve"> and</w:t>
      </w:r>
      <w:r w:rsidR="00D40F96" w:rsidRPr="00D40B2D">
        <w:rPr>
          <w:rFonts w:ascii="Times New Roman" w:hAnsi="Times New Roman" w:cs="Times New Roman"/>
          <w:sz w:val="24"/>
          <w:szCs w:val="24"/>
        </w:rPr>
        <w:t xml:space="preserve"> joint compound. It is estimated that 5</w:t>
      </w:r>
      <w:r w:rsidR="001D7736" w:rsidRPr="00D40B2D">
        <w:rPr>
          <w:rFonts w:ascii="Times New Roman" w:hAnsi="Times New Roman" w:cs="Times New Roman"/>
          <w:sz w:val="24"/>
          <w:szCs w:val="24"/>
        </w:rPr>
        <w:t>-</w:t>
      </w:r>
      <w:r w:rsidR="00D40F96" w:rsidRPr="00D40B2D">
        <w:rPr>
          <w:rFonts w:ascii="Times New Roman" w:hAnsi="Times New Roman" w:cs="Times New Roman"/>
          <w:sz w:val="24"/>
          <w:szCs w:val="24"/>
        </w:rPr>
        <w:t>10</w:t>
      </w:r>
      <w:r w:rsidR="001D7736" w:rsidRPr="00D40B2D">
        <w:rPr>
          <w:rFonts w:ascii="Times New Roman" w:hAnsi="Times New Roman" w:cs="Times New Roman"/>
          <w:sz w:val="24"/>
          <w:szCs w:val="24"/>
        </w:rPr>
        <w:t>%</w:t>
      </w:r>
      <w:r w:rsidR="00D40F96" w:rsidRPr="00D40B2D">
        <w:rPr>
          <w:rFonts w:ascii="Times New Roman" w:hAnsi="Times New Roman" w:cs="Times New Roman"/>
          <w:sz w:val="24"/>
          <w:szCs w:val="24"/>
        </w:rPr>
        <w:t xml:space="preserve"> of currently installed ceiling tiles contain asbestos. </w:t>
      </w:r>
    </w:p>
    <w:p w:rsidR="00D40F96" w:rsidRPr="00D40B2D" w:rsidRDefault="00D40F96" w:rsidP="00312CA1">
      <w:pPr>
        <w:pStyle w:val="PlainText"/>
        <w:rPr>
          <w:rFonts w:ascii="Times New Roman" w:hAnsi="Times New Roman" w:cs="Times New Roman"/>
          <w:sz w:val="24"/>
          <w:szCs w:val="24"/>
        </w:rPr>
      </w:pPr>
    </w:p>
    <w:p w:rsidR="00D40F96" w:rsidRPr="00D40B2D" w:rsidRDefault="00B46D63" w:rsidP="00312CA1">
      <w:pPr>
        <w:pStyle w:val="PlainText"/>
        <w:rPr>
          <w:rFonts w:ascii="Times New Roman" w:hAnsi="Times New Roman" w:cs="Times New Roman"/>
          <w:sz w:val="24"/>
          <w:szCs w:val="24"/>
        </w:rPr>
      </w:pPr>
      <w:r w:rsidRPr="00D40B2D">
        <w:rPr>
          <w:rFonts w:ascii="Times New Roman" w:hAnsi="Times New Roman" w:cs="Times New Roman"/>
          <w:sz w:val="24"/>
          <w:szCs w:val="24"/>
        </w:rPr>
        <w:t xml:space="preserve">The asbestos </w:t>
      </w:r>
      <w:r w:rsidR="00CE7AEE" w:rsidRPr="00D40B2D">
        <w:rPr>
          <w:rFonts w:ascii="Times New Roman" w:hAnsi="Times New Roman" w:cs="Times New Roman"/>
          <w:sz w:val="24"/>
          <w:szCs w:val="24"/>
        </w:rPr>
        <w:t>NESHAP describes the nonfriable asbestos-containing materials as “Category I</w:t>
      </w:r>
      <w:r w:rsidR="001D7736" w:rsidRPr="00D40B2D">
        <w:rPr>
          <w:rFonts w:ascii="Times New Roman" w:hAnsi="Times New Roman" w:cs="Times New Roman"/>
          <w:sz w:val="24"/>
          <w:szCs w:val="24"/>
        </w:rPr>
        <w:t>”</w:t>
      </w:r>
      <w:r w:rsidR="00CE7AEE" w:rsidRPr="00D40B2D">
        <w:rPr>
          <w:rFonts w:ascii="Times New Roman" w:hAnsi="Times New Roman" w:cs="Times New Roman"/>
          <w:sz w:val="24"/>
          <w:szCs w:val="24"/>
        </w:rPr>
        <w:t xml:space="preserve"> and </w:t>
      </w:r>
      <w:r w:rsidR="001D7736" w:rsidRPr="00D40B2D">
        <w:rPr>
          <w:rFonts w:ascii="Times New Roman" w:hAnsi="Times New Roman" w:cs="Times New Roman"/>
          <w:sz w:val="24"/>
          <w:szCs w:val="24"/>
        </w:rPr>
        <w:t>“</w:t>
      </w:r>
      <w:r w:rsidR="00093744" w:rsidRPr="00D40B2D">
        <w:rPr>
          <w:rFonts w:ascii="Times New Roman" w:hAnsi="Times New Roman" w:cs="Times New Roman"/>
          <w:sz w:val="24"/>
          <w:szCs w:val="24"/>
        </w:rPr>
        <w:t>Category</w:t>
      </w:r>
      <w:r w:rsidR="00CE7AEE" w:rsidRPr="00D40B2D">
        <w:rPr>
          <w:rFonts w:ascii="Times New Roman" w:hAnsi="Times New Roman" w:cs="Times New Roman"/>
          <w:sz w:val="24"/>
          <w:szCs w:val="24"/>
        </w:rPr>
        <w:t xml:space="preserve"> II.” </w:t>
      </w:r>
      <w:r w:rsidR="00D40F96" w:rsidRPr="00D40B2D">
        <w:rPr>
          <w:rFonts w:ascii="Times New Roman" w:hAnsi="Times New Roman" w:cs="Times New Roman"/>
          <w:sz w:val="24"/>
          <w:szCs w:val="24"/>
        </w:rPr>
        <w:t>Both Category I and Category II nonfriable ACM may be found in buildings. Category I materials include resilient floor covering, packing, gaskets</w:t>
      </w:r>
      <w:r w:rsidR="00752834" w:rsidRPr="00D40B2D">
        <w:rPr>
          <w:rFonts w:ascii="Times New Roman" w:hAnsi="Times New Roman" w:cs="Times New Roman"/>
          <w:sz w:val="24"/>
          <w:szCs w:val="24"/>
        </w:rPr>
        <w:t xml:space="preserve"> and</w:t>
      </w:r>
      <w:r w:rsidR="00D40F96" w:rsidRPr="00D40B2D">
        <w:rPr>
          <w:rFonts w:ascii="Times New Roman" w:hAnsi="Times New Roman" w:cs="Times New Roman"/>
          <w:sz w:val="24"/>
          <w:szCs w:val="24"/>
        </w:rPr>
        <w:t xml:space="preserve"> asphaltic roofing products. Category II materials include </w:t>
      </w:r>
      <w:r w:rsidRPr="00D40B2D">
        <w:rPr>
          <w:rFonts w:ascii="Times New Roman" w:hAnsi="Times New Roman" w:cs="Times New Roman"/>
          <w:sz w:val="24"/>
          <w:szCs w:val="24"/>
        </w:rPr>
        <w:t xml:space="preserve">mastic, </w:t>
      </w:r>
      <w:r w:rsidR="00D40F96" w:rsidRPr="00D40B2D">
        <w:rPr>
          <w:rFonts w:ascii="Times New Roman" w:hAnsi="Times New Roman" w:cs="Times New Roman"/>
          <w:sz w:val="24"/>
          <w:szCs w:val="24"/>
        </w:rPr>
        <w:t>asbestos-cement (Transite) sheet and pipes, terrazzo flooring, siding shingles</w:t>
      </w:r>
      <w:r w:rsidR="00752834" w:rsidRPr="00D40B2D">
        <w:rPr>
          <w:rFonts w:ascii="Times New Roman" w:hAnsi="Times New Roman" w:cs="Times New Roman"/>
          <w:sz w:val="24"/>
          <w:szCs w:val="24"/>
        </w:rPr>
        <w:t xml:space="preserve"> and</w:t>
      </w:r>
      <w:r w:rsidR="00D40F96" w:rsidRPr="00D40B2D">
        <w:rPr>
          <w:rFonts w:ascii="Times New Roman" w:hAnsi="Times New Roman" w:cs="Times New Roman"/>
          <w:sz w:val="24"/>
          <w:szCs w:val="24"/>
        </w:rPr>
        <w:t xml:space="preserve"> laboratory table tops. Although the asbestos in these products is typically tightly bound and nonfriable, with age, or during the course of demolition or renovation, such materials may become friable. Because of this, inspectors must evaluate such materials </w:t>
      </w:r>
      <w:r w:rsidR="001D7736" w:rsidRPr="00D40B2D">
        <w:rPr>
          <w:rFonts w:ascii="Times New Roman" w:hAnsi="Times New Roman" w:cs="Times New Roman"/>
          <w:sz w:val="24"/>
          <w:szCs w:val="24"/>
        </w:rPr>
        <w:t xml:space="preserve">on </w:t>
      </w:r>
      <w:r w:rsidR="005A6342" w:rsidRPr="00D40B2D">
        <w:rPr>
          <w:rFonts w:ascii="Times New Roman" w:hAnsi="Times New Roman" w:cs="Times New Roman"/>
          <w:sz w:val="24"/>
          <w:szCs w:val="24"/>
        </w:rPr>
        <w:t>a case-by-case basis to determine</w:t>
      </w:r>
      <w:r w:rsidR="001D7736" w:rsidRPr="00D40B2D">
        <w:rPr>
          <w:rFonts w:ascii="Times New Roman" w:hAnsi="Times New Roman" w:cs="Times New Roman"/>
          <w:sz w:val="24"/>
          <w:szCs w:val="24"/>
        </w:rPr>
        <w:t xml:space="preserve"> </w:t>
      </w:r>
      <w:r w:rsidR="00D40F96" w:rsidRPr="00D40B2D">
        <w:rPr>
          <w:rFonts w:ascii="Times New Roman" w:hAnsi="Times New Roman" w:cs="Times New Roman"/>
          <w:sz w:val="24"/>
          <w:szCs w:val="24"/>
        </w:rPr>
        <w:t xml:space="preserve">their potential to become friable. </w:t>
      </w:r>
    </w:p>
    <w:p w:rsidR="00D40F96" w:rsidRPr="00D40B2D" w:rsidRDefault="00D40F96" w:rsidP="00312CA1">
      <w:pPr>
        <w:pStyle w:val="PlainText"/>
        <w:jc w:val="both"/>
        <w:rPr>
          <w:rFonts w:ascii="Times New Roman" w:hAnsi="Times New Roman" w:cs="Times New Roman"/>
          <w:sz w:val="24"/>
          <w:szCs w:val="24"/>
        </w:rPr>
      </w:pPr>
    </w:p>
    <w:p w:rsidR="00D40F96" w:rsidRPr="00D40B2D" w:rsidRDefault="00D40F96" w:rsidP="00312CA1">
      <w:pPr>
        <w:pStyle w:val="PlainText"/>
        <w:rPr>
          <w:rFonts w:ascii="Times New Roman" w:hAnsi="Times New Roman" w:cs="Times New Roman"/>
          <w:sz w:val="24"/>
          <w:szCs w:val="24"/>
        </w:rPr>
      </w:pPr>
      <w:r w:rsidRPr="00D40B2D">
        <w:rPr>
          <w:rFonts w:ascii="Times New Roman" w:hAnsi="Times New Roman" w:cs="Times New Roman"/>
          <w:sz w:val="24"/>
          <w:szCs w:val="24"/>
        </w:rPr>
        <w:t xml:space="preserve">Table </w:t>
      </w:r>
      <w:r w:rsidR="00577C8E" w:rsidRPr="00D40B2D">
        <w:rPr>
          <w:rFonts w:ascii="Times New Roman" w:hAnsi="Times New Roman" w:cs="Times New Roman"/>
          <w:sz w:val="24"/>
          <w:szCs w:val="24"/>
        </w:rPr>
        <w:t>2</w:t>
      </w:r>
      <w:r w:rsidRPr="00D40B2D">
        <w:rPr>
          <w:rFonts w:ascii="Times New Roman" w:hAnsi="Times New Roman" w:cs="Times New Roman"/>
          <w:sz w:val="24"/>
          <w:szCs w:val="24"/>
        </w:rPr>
        <w:t>-</w:t>
      </w:r>
      <w:r w:rsidR="002912F3" w:rsidRPr="00D40B2D">
        <w:rPr>
          <w:rFonts w:ascii="Times New Roman" w:hAnsi="Times New Roman" w:cs="Times New Roman"/>
          <w:sz w:val="24"/>
          <w:szCs w:val="24"/>
        </w:rPr>
        <w:t xml:space="preserve">2 </w:t>
      </w:r>
      <w:r w:rsidR="00510B08" w:rsidRPr="00D40B2D">
        <w:rPr>
          <w:rFonts w:ascii="Times New Roman" w:hAnsi="Times New Roman" w:cs="Times New Roman"/>
          <w:sz w:val="24"/>
          <w:szCs w:val="24"/>
        </w:rPr>
        <w:t>contains information that will</w:t>
      </w:r>
      <w:r w:rsidRPr="00D40B2D">
        <w:rPr>
          <w:rFonts w:ascii="Times New Roman" w:hAnsi="Times New Roman" w:cs="Times New Roman"/>
          <w:sz w:val="24"/>
          <w:szCs w:val="24"/>
        </w:rPr>
        <w:t xml:space="preserve"> help </w:t>
      </w:r>
      <w:r w:rsidR="00510B08" w:rsidRPr="00D40B2D">
        <w:rPr>
          <w:rFonts w:ascii="Times New Roman" w:hAnsi="Times New Roman" w:cs="Times New Roman"/>
          <w:sz w:val="24"/>
          <w:szCs w:val="24"/>
        </w:rPr>
        <w:t>asbestos program regulatory staff</w:t>
      </w:r>
      <w:r w:rsidRPr="00D40B2D">
        <w:rPr>
          <w:rFonts w:ascii="Times New Roman" w:hAnsi="Times New Roman" w:cs="Times New Roman"/>
          <w:sz w:val="24"/>
          <w:szCs w:val="24"/>
        </w:rPr>
        <w:t xml:space="preserve"> recognize trade names of asbestos building products. This list includes information received by EPA from previous and current manufacturers of asbestos products under the </w:t>
      </w:r>
      <w:r w:rsidRPr="00D40B2D">
        <w:rPr>
          <w:rFonts w:ascii="Times New Roman" w:hAnsi="Times New Roman" w:cs="Times New Roman"/>
          <w:i/>
          <w:sz w:val="24"/>
          <w:szCs w:val="24"/>
        </w:rPr>
        <w:t>Asbestos Information Act of 1988</w:t>
      </w:r>
      <w:r w:rsidRPr="00D40B2D">
        <w:rPr>
          <w:rFonts w:ascii="Times New Roman" w:hAnsi="Times New Roman" w:cs="Times New Roman"/>
          <w:sz w:val="24"/>
          <w:szCs w:val="24"/>
        </w:rPr>
        <w:t xml:space="preserve"> but should not be considered all-inclusive. </w:t>
      </w:r>
    </w:p>
    <w:p w:rsidR="00125823" w:rsidRPr="00D40B2D" w:rsidRDefault="00125823" w:rsidP="00312CA1">
      <w:pPr>
        <w:pStyle w:val="PlainText"/>
        <w:rPr>
          <w:rFonts w:ascii="Times New Roman" w:hAnsi="Times New Roman" w:cs="Times New Roman"/>
          <w:sz w:val="24"/>
          <w:szCs w:val="24"/>
        </w:rPr>
      </w:pPr>
    </w:p>
    <w:p w:rsidR="00125823" w:rsidRPr="00D40B2D" w:rsidRDefault="00125823" w:rsidP="00312CA1">
      <w:pPr>
        <w:pStyle w:val="PlainText"/>
        <w:rPr>
          <w:rFonts w:ascii="Times New Roman" w:hAnsi="Times New Roman" w:cs="Times New Roman"/>
          <w:sz w:val="24"/>
          <w:szCs w:val="24"/>
        </w:rPr>
      </w:pPr>
      <w:r w:rsidRPr="00D40B2D">
        <w:rPr>
          <w:rFonts w:ascii="Times New Roman" w:hAnsi="Times New Roman" w:cs="Times New Roman"/>
          <w:sz w:val="24"/>
          <w:szCs w:val="24"/>
        </w:rPr>
        <w:t>Table 2-3 provides additional information concerning ACM found in buildings.</w:t>
      </w:r>
    </w:p>
    <w:p w:rsidR="00367826" w:rsidRDefault="00367826" w:rsidP="00981C6D">
      <w:pPr>
        <w:pStyle w:val="PlainText"/>
        <w:rPr>
          <w:rFonts w:ascii="Times New Roman" w:hAnsi="Times New Roman" w:cs="Times New Roman"/>
          <w:b/>
        </w:rPr>
      </w:pPr>
    </w:p>
    <w:p w:rsidR="00FB3F02" w:rsidRPr="00510B08" w:rsidRDefault="00312CA1" w:rsidP="00981C6D">
      <w:pPr>
        <w:pStyle w:val="PlainText"/>
        <w:rPr>
          <w:rFonts w:ascii="Times New Roman" w:hAnsi="Times New Roman" w:cs="Times New Roman"/>
          <w:b/>
        </w:rPr>
      </w:pPr>
      <w:r>
        <w:rPr>
          <w:rFonts w:ascii="Times New Roman" w:hAnsi="Times New Roman" w:cs="Times New Roman"/>
          <w:b/>
        </w:rPr>
        <w:br w:type="page"/>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520"/>
        <w:gridCol w:w="2520"/>
      </w:tblGrid>
      <w:tr w:rsidR="00CA22AC" w:rsidRPr="00897423" w:rsidTr="00897423">
        <w:trPr>
          <w:trHeight w:val="360"/>
          <w:jc w:val="center"/>
        </w:trPr>
        <w:tc>
          <w:tcPr>
            <w:tcW w:w="2520" w:type="dxa"/>
            <w:gridSpan w:val="4"/>
            <w:shd w:val="clear" w:color="auto" w:fill="CCCCCC"/>
            <w:vAlign w:val="center"/>
          </w:tcPr>
          <w:p w:rsidR="00CA22AC" w:rsidRPr="00722AA9" w:rsidRDefault="00CA22AC" w:rsidP="00897423">
            <w:pPr>
              <w:pStyle w:val="PlainText"/>
              <w:jc w:val="center"/>
              <w:rPr>
                <w:rFonts w:ascii="Times New Roman" w:hAnsi="Times New Roman" w:cs="Times New Roman"/>
                <w:b/>
                <w:sz w:val="22"/>
                <w:szCs w:val="22"/>
              </w:rPr>
            </w:pPr>
            <w:r w:rsidRPr="00722AA9">
              <w:rPr>
                <w:rFonts w:ascii="Times New Roman" w:hAnsi="Times New Roman" w:cs="Times New Roman"/>
                <w:b/>
                <w:sz w:val="22"/>
                <w:szCs w:val="22"/>
              </w:rPr>
              <w:t>Table 2-2. Trade Names of Asbestos-Containing Products</w:t>
            </w:r>
            <w:r w:rsidR="001E6553" w:rsidRPr="00722AA9">
              <w:rPr>
                <w:rFonts w:ascii="Times New Roman" w:hAnsi="Times New Roman" w:cs="Times New Roman"/>
                <w:b/>
                <w:sz w:val="22"/>
                <w:szCs w:val="22"/>
              </w:rPr>
              <w:t>.</w:t>
            </w:r>
          </w:p>
        </w:tc>
      </w:tr>
      <w:tr w:rsidR="00BC2416" w:rsidRPr="00897423" w:rsidTr="00897423">
        <w:trPr>
          <w:jc w:val="center"/>
        </w:trPr>
        <w:tc>
          <w:tcPr>
            <w:tcW w:w="1800" w:type="dxa"/>
            <w:shd w:val="clear" w:color="auto" w:fill="auto"/>
          </w:tcPr>
          <w:p w:rsidR="00BC2416" w:rsidRPr="00367826" w:rsidRDefault="00B77C50" w:rsidP="00897423">
            <w:pPr>
              <w:pStyle w:val="PlainText"/>
              <w:jc w:val="both"/>
              <w:rPr>
                <w:rFonts w:ascii="Times New Roman" w:hAnsi="Times New Roman" w:cs="Times New Roman"/>
                <w:b/>
                <w:sz w:val="18"/>
                <w:szCs w:val="18"/>
              </w:rPr>
            </w:pPr>
            <w:r w:rsidRPr="00367826">
              <w:rPr>
                <w:rFonts w:ascii="Times New Roman" w:hAnsi="Times New Roman" w:cs="Times New Roman"/>
                <w:b/>
                <w:sz w:val="18"/>
                <w:szCs w:val="18"/>
              </w:rPr>
              <w:t>Product Type</w:t>
            </w:r>
          </w:p>
        </w:tc>
        <w:tc>
          <w:tcPr>
            <w:tcW w:w="2520" w:type="dxa"/>
            <w:gridSpan w:val="3"/>
            <w:shd w:val="clear" w:color="auto" w:fill="auto"/>
            <w:vAlign w:val="center"/>
          </w:tcPr>
          <w:p w:rsidR="00BC2416" w:rsidRPr="00367826" w:rsidRDefault="00BC2416" w:rsidP="00897423">
            <w:pPr>
              <w:pStyle w:val="PlainText"/>
              <w:jc w:val="center"/>
              <w:rPr>
                <w:rFonts w:ascii="Times New Roman" w:hAnsi="Times New Roman" w:cs="Times New Roman"/>
                <w:b/>
                <w:sz w:val="18"/>
                <w:szCs w:val="18"/>
              </w:rPr>
            </w:pPr>
            <w:r w:rsidRPr="00367826">
              <w:rPr>
                <w:rFonts w:ascii="Times New Roman" w:hAnsi="Times New Roman" w:cs="Times New Roman"/>
                <w:b/>
                <w:sz w:val="18"/>
                <w:szCs w:val="18"/>
              </w:rPr>
              <w:t>Trade Names</w:t>
            </w:r>
          </w:p>
        </w:tc>
      </w:tr>
      <w:tr w:rsidR="00B77C50" w:rsidRPr="00897423" w:rsidTr="00897423">
        <w:trPr>
          <w:jc w:val="center"/>
        </w:trPr>
        <w:tc>
          <w:tcPr>
            <w:tcW w:w="1800" w:type="dxa"/>
            <w:shd w:val="clear" w:color="auto" w:fill="auto"/>
          </w:tcPr>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Block products, cements</w:t>
            </w:r>
            <w:r w:rsidR="00752834" w:rsidRPr="00367826">
              <w:rPr>
                <w:rFonts w:ascii="Times New Roman" w:hAnsi="Times New Roman" w:cs="Times New Roman"/>
                <w:sz w:val="16"/>
                <w:szCs w:val="16"/>
              </w:rPr>
              <w:t xml:space="preserve"> and</w:t>
            </w:r>
            <w:r w:rsidRPr="00367826">
              <w:rPr>
                <w:rFonts w:ascii="Times New Roman" w:hAnsi="Times New Roman" w:cs="Times New Roman"/>
                <w:sz w:val="16"/>
                <w:szCs w:val="16"/>
              </w:rPr>
              <w:t xml:space="preserve"> pipe coverings</w:t>
            </w:r>
          </w:p>
        </w:tc>
        <w:tc>
          <w:tcPr>
            <w:tcW w:w="2520" w:type="dxa"/>
            <w:shd w:val="clear" w:color="auto" w:fill="auto"/>
          </w:tcPr>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Aircel (Aircell)</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Alltemp</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Anti-Sweat Pipe Covering</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Aristo Insulation</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Asbestile</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Calsilite</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Caltemp (Caltherm)</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Carocel</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Carytemp</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Carytemp Finishing Cement</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Celebestos</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Cement (100, 303, 707, 7M-0, </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A-01, LF-0, MW-0, Super 606)</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Cement, Insulating (A, AA, </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A-11, HF, H.T., 115, 203, 214) </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Cement, Thermal Insulating</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(127, Colorok, Pabflex, </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Stonite, Stormlap)</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Corregated Wood Felt Air Cell </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Covering</w:t>
            </w:r>
          </w:p>
        </w:tc>
        <w:tc>
          <w:tcPr>
            <w:tcW w:w="2520" w:type="dxa"/>
            <w:shd w:val="clear" w:color="auto" w:fill="auto"/>
          </w:tcPr>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Defendex</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Duplex</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Eagle “66”</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Enduro</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Excel </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Firelite Furnace Cement</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Frost-Proof Pipe Covering</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Glosscell</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Hi-temp</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Imperial Insulation</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Insulkote</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K-Fac 19</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Kaylo</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Laptite</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LK Insulation</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LT Cork Covering</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Min-K Products</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Multi-Ply</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Nonpareil</w:t>
            </w:r>
          </w:p>
        </w:tc>
        <w:tc>
          <w:tcPr>
            <w:tcW w:w="2520" w:type="dxa"/>
            <w:shd w:val="clear" w:color="auto" w:fill="auto"/>
          </w:tcPr>
          <w:p w:rsidR="00E53882" w:rsidRPr="00897423" w:rsidRDefault="00B77C50" w:rsidP="00AF6627">
            <w:pPr>
              <w:pStyle w:val="PlainText"/>
              <w:rPr>
                <w:rFonts w:ascii="Arial" w:hAnsi="Arial" w:cs="Arial"/>
                <w:sz w:val="16"/>
                <w:szCs w:val="16"/>
              </w:rPr>
            </w:pPr>
            <w:r w:rsidRPr="00897423">
              <w:rPr>
                <w:rFonts w:ascii="Arial" w:hAnsi="Arial" w:cs="Arial"/>
                <w:sz w:val="16"/>
                <w:szCs w:val="16"/>
              </w:rPr>
              <w:t xml:space="preserve">One-Cote Insulating and </w:t>
            </w:r>
          </w:p>
          <w:p w:rsidR="00B77C50" w:rsidRPr="00897423" w:rsidRDefault="00E53882" w:rsidP="00AF6627">
            <w:pPr>
              <w:pStyle w:val="PlainText"/>
              <w:rPr>
                <w:rFonts w:ascii="Arial" w:hAnsi="Arial" w:cs="Arial"/>
                <w:sz w:val="16"/>
                <w:szCs w:val="16"/>
              </w:rPr>
            </w:pPr>
            <w:r w:rsidRPr="00897423">
              <w:rPr>
                <w:rFonts w:ascii="Arial" w:hAnsi="Arial" w:cs="Arial"/>
                <w:sz w:val="16"/>
                <w:szCs w:val="16"/>
              </w:rPr>
              <w:t xml:space="preserve">   </w:t>
            </w:r>
            <w:r w:rsidR="00B77C50" w:rsidRPr="00897423">
              <w:rPr>
                <w:rFonts w:ascii="Arial" w:hAnsi="Arial" w:cs="Arial"/>
                <w:sz w:val="16"/>
                <w:szCs w:val="16"/>
              </w:rPr>
              <w:t>Finishing Cement</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Pallite</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Porter Binding Mortar</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Prasco</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Pyrobestos</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Pyrocal</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Range Boiler Jacket</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Satin Finish Cement</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Super “66”</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Superex (M, 1900)</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Tempcheck</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Thermalite</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Thermasil</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Thermobestos</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Transite Products</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Vitricel Cement</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Watocel</w:t>
            </w:r>
          </w:p>
        </w:tc>
      </w:tr>
      <w:tr w:rsidR="00B77C50" w:rsidRPr="00897423" w:rsidTr="00897423">
        <w:trPr>
          <w:jc w:val="center"/>
        </w:trPr>
        <w:tc>
          <w:tcPr>
            <w:tcW w:w="1800" w:type="dxa"/>
            <w:shd w:val="clear" w:color="auto" w:fill="auto"/>
          </w:tcPr>
          <w:p w:rsidR="00B77C50" w:rsidRPr="00367826" w:rsidRDefault="00B77C50" w:rsidP="00AF6627">
            <w:pPr>
              <w:pStyle w:val="PlainText"/>
              <w:jc w:val="both"/>
              <w:rPr>
                <w:rFonts w:ascii="Times New Roman" w:hAnsi="Times New Roman" w:cs="Times New Roman"/>
                <w:sz w:val="16"/>
                <w:szCs w:val="16"/>
              </w:rPr>
            </w:pPr>
            <w:r w:rsidRPr="00367826">
              <w:rPr>
                <w:rFonts w:ascii="Times New Roman" w:hAnsi="Times New Roman" w:cs="Times New Roman"/>
                <w:sz w:val="16"/>
                <w:szCs w:val="16"/>
              </w:rPr>
              <w:t>Sprayed-on products</w:t>
            </w:r>
          </w:p>
        </w:tc>
        <w:tc>
          <w:tcPr>
            <w:tcW w:w="2520" w:type="dxa"/>
            <w:shd w:val="clear" w:color="auto" w:fill="auto"/>
          </w:tcPr>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Armaspray</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Cover-Tex</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Econo-White 70</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Fire-Shield Plaster</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Decorative Spray Coatings</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High-Sorb Acoustical Plaster</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Imperial “QT” Texture Finishes</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Improved Spray Texture B-8</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K-Spray Ceiling Texture</w:t>
            </w:r>
          </w:p>
        </w:tc>
        <w:tc>
          <w:tcPr>
            <w:tcW w:w="2520" w:type="dxa"/>
            <w:shd w:val="clear" w:color="auto" w:fill="auto"/>
          </w:tcPr>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Kaiser-Tex</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Litecast 30</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Mono-K</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Mono-spray</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Perlcoustic</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Perltex Super-40 Perlite</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Prep Coat #3</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Pyrospray</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QT Simulated Acoustical Spray </w:t>
            </w:r>
          </w:p>
          <w:p w:rsidR="00B77C50" w:rsidRPr="00367826" w:rsidRDefault="00B77C50" w:rsidP="00AF6627">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Texture</w:t>
            </w:r>
          </w:p>
        </w:tc>
        <w:tc>
          <w:tcPr>
            <w:tcW w:w="2520" w:type="dxa"/>
            <w:shd w:val="clear" w:color="auto" w:fill="auto"/>
          </w:tcPr>
          <w:p w:rsidR="00B77C50" w:rsidRPr="00897423" w:rsidRDefault="00B77C50" w:rsidP="00AF6627">
            <w:pPr>
              <w:pStyle w:val="PlainText"/>
              <w:rPr>
                <w:rFonts w:ascii="Arial" w:hAnsi="Arial" w:cs="Arial"/>
                <w:sz w:val="16"/>
                <w:szCs w:val="16"/>
              </w:rPr>
            </w:pPr>
            <w:r w:rsidRPr="00897423">
              <w:rPr>
                <w:rFonts w:ascii="Arial" w:hAnsi="Arial" w:cs="Arial"/>
                <w:sz w:val="16"/>
                <w:szCs w:val="16"/>
              </w:rPr>
              <w:t>Spray-Tex</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Spray-Wyt</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Spraycraft</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Super White Sprayolite</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Versakote</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 xml:space="preserve">White Spray-on Acoustical </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 xml:space="preserve">   Plaster</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Z-tex</w:t>
            </w:r>
          </w:p>
          <w:p w:rsidR="00B77C50" w:rsidRPr="00897423" w:rsidRDefault="00B77C50" w:rsidP="00AF6627">
            <w:pPr>
              <w:pStyle w:val="PlainText"/>
              <w:rPr>
                <w:rFonts w:ascii="Arial" w:hAnsi="Arial" w:cs="Arial"/>
                <w:sz w:val="16"/>
                <w:szCs w:val="16"/>
              </w:rPr>
            </w:pPr>
            <w:r w:rsidRPr="00897423">
              <w:rPr>
                <w:rFonts w:ascii="Arial" w:hAnsi="Arial" w:cs="Arial"/>
                <w:sz w:val="16"/>
                <w:szCs w:val="16"/>
              </w:rPr>
              <w:t>Zonolite</w:t>
            </w:r>
          </w:p>
          <w:p w:rsidR="00B77C50" w:rsidRPr="00897423" w:rsidRDefault="00B77C50" w:rsidP="00AF6627">
            <w:pPr>
              <w:pStyle w:val="PlainText"/>
              <w:rPr>
                <w:rFonts w:ascii="Arial" w:hAnsi="Arial" w:cs="Arial"/>
                <w:sz w:val="16"/>
                <w:szCs w:val="16"/>
              </w:rPr>
            </w:pPr>
          </w:p>
        </w:tc>
      </w:tr>
      <w:tr w:rsidR="00B77C50" w:rsidRPr="00897423" w:rsidTr="00897423">
        <w:trPr>
          <w:trHeight w:val="360"/>
          <w:jc w:val="center"/>
        </w:trPr>
        <w:tc>
          <w:tcPr>
            <w:tcW w:w="2520" w:type="dxa"/>
            <w:gridSpan w:val="4"/>
            <w:shd w:val="clear" w:color="auto" w:fill="auto"/>
            <w:vAlign w:val="center"/>
          </w:tcPr>
          <w:p w:rsidR="00B77C50" w:rsidRPr="00367826" w:rsidRDefault="00B77C50"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 xml:space="preserve">Source:  </w:t>
            </w:r>
            <w:r w:rsidRPr="00367826">
              <w:rPr>
                <w:rFonts w:ascii="Times New Roman" w:hAnsi="Times New Roman" w:cs="Times New Roman"/>
                <w:i/>
                <w:sz w:val="16"/>
                <w:szCs w:val="16"/>
              </w:rPr>
              <w:t xml:space="preserve">Asbestos: Publication of Identifying Information (55 FR 5144), </w:t>
            </w:r>
            <w:smartTag w:uri="urn:schemas-microsoft-com:office:smarttags" w:element="date">
              <w:smartTagPr>
                <w:attr w:name="Year" w:val="1990"/>
                <w:attr w:name="Day" w:val="13"/>
                <w:attr w:name="Month" w:val="2"/>
              </w:smartTagPr>
              <w:r w:rsidRPr="00367826">
                <w:rPr>
                  <w:rFonts w:ascii="Times New Roman" w:hAnsi="Times New Roman" w:cs="Times New Roman"/>
                  <w:i/>
                  <w:sz w:val="16"/>
                  <w:szCs w:val="16"/>
                </w:rPr>
                <w:t>February 13, 1990</w:t>
              </w:r>
            </w:smartTag>
            <w:r w:rsidRPr="00367826">
              <w:rPr>
                <w:rFonts w:ascii="Times New Roman" w:hAnsi="Times New Roman" w:cs="Times New Roman"/>
                <w:sz w:val="16"/>
                <w:szCs w:val="16"/>
              </w:rPr>
              <w:t>.</w:t>
            </w:r>
          </w:p>
        </w:tc>
      </w:tr>
    </w:tbl>
    <w:p w:rsidR="00125823" w:rsidRDefault="00125823" w:rsidP="00125823">
      <w:pPr>
        <w:pStyle w:val="PlainText"/>
        <w:ind w:left="360"/>
        <w:rPr>
          <w:rFonts w:ascii="Times New Roman" w:hAnsi="Times New Roman" w:cs="Times New Roman"/>
          <w:sz w:val="24"/>
          <w:szCs w:val="24"/>
        </w:rPr>
      </w:pPr>
    </w:p>
    <w:p w:rsidR="005672C4" w:rsidRPr="00510B08" w:rsidRDefault="0012022D" w:rsidP="00125823">
      <w:pPr>
        <w:pStyle w:val="PlainText"/>
        <w:ind w:left="360"/>
        <w:rPr>
          <w:rFonts w:ascii="Times New Roman" w:hAnsi="Times New Roman" w:cs="Times New Roman"/>
        </w:rPr>
      </w:pPr>
      <w:r>
        <w:rPr>
          <w:rFonts w:ascii="Times New Roman" w:hAnsi="Times New Roman" w:cs="Times New Roman"/>
          <w:sz w:val="24"/>
          <w:szCs w:val="24"/>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73"/>
        <w:gridCol w:w="1771"/>
        <w:gridCol w:w="1872"/>
        <w:gridCol w:w="1872"/>
      </w:tblGrid>
      <w:tr w:rsidR="00CA22AC" w:rsidRPr="00897423" w:rsidTr="00897423">
        <w:trPr>
          <w:trHeight w:val="360"/>
          <w:jc w:val="center"/>
        </w:trPr>
        <w:tc>
          <w:tcPr>
            <w:tcW w:w="9360" w:type="dxa"/>
            <w:gridSpan w:val="5"/>
            <w:shd w:val="clear" w:color="auto" w:fill="CCCCCC"/>
            <w:vAlign w:val="center"/>
          </w:tcPr>
          <w:p w:rsidR="00CA22AC" w:rsidRPr="00722AA9" w:rsidRDefault="00CA22AC" w:rsidP="00897423">
            <w:pPr>
              <w:pStyle w:val="PlainText"/>
              <w:ind w:left="180"/>
              <w:jc w:val="center"/>
              <w:rPr>
                <w:rFonts w:ascii="Times New Roman" w:hAnsi="Times New Roman" w:cs="Times New Roman"/>
                <w:sz w:val="22"/>
                <w:szCs w:val="22"/>
              </w:rPr>
            </w:pPr>
            <w:r w:rsidRPr="00722AA9">
              <w:rPr>
                <w:rFonts w:ascii="Times New Roman" w:hAnsi="Times New Roman" w:cs="Times New Roman"/>
                <w:b/>
                <w:sz w:val="22"/>
                <w:szCs w:val="22"/>
              </w:rPr>
              <w:t>Table 2-3. Asbestos-Containing Materials Found in Buildings</w:t>
            </w:r>
            <w:r w:rsidR="00DC504E" w:rsidRPr="00722AA9">
              <w:rPr>
                <w:rFonts w:ascii="Times New Roman" w:hAnsi="Times New Roman" w:cs="Times New Roman"/>
                <w:b/>
                <w:sz w:val="22"/>
                <w:szCs w:val="22"/>
              </w:rPr>
              <w:t>.</w:t>
            </w:r>
          </w:p>
        </w:tc>
      </w:tr>
      <w:tr w:rsidR="00C83F0C" w:rsidRPr="00897423" w:rsidTr="00897423">
        <w:trPr>
          <w:jc w:val="center"/>
        </w:trPr>
        <w:tc>
          <w:tcPr>
            <w:tcW w:w="1872" w:type="dxa"/>
            <w:shd w:val="clear" w:color="auto" w:fill="auto"/>
          </w:tcPr>
          <w:p w:rsidR="00A15BE5" w:rsidRPr="00367826" w:rsidRDefault="00F73F1C" w:rsidP="00E53882">
            <w:pPr>
              <w:pStyle w:val="PlainText"/>
              <w:rPr>
                <w:rFonts w:ascii="Times New Roman" w:hAnsi="Times New Roman" w:cs="Times New Roman"/>
                <w:b/>
                <w:sz w:val="18"/>
                <w:szCs w:val="18"/>
              </w:rPr>
            </w:pPr>
            <w:r w:rsidRPr="00367826">
              <w:rPr>
                <w:rFonts w:ascii="Times New Roman" w:hAnsi="Times New Roman" w:cs="Times New Roman"/>
                <w:b/>
                <w:sz w:val="18"/>
                <w:szCs w:val="18"/>
              </w:rPr>
              <w:t>Category</w:t>
            </w:r>
          </w:p>
        </w:tc>
        <w:tc>
          <w:tcPr>
            <w:tcW w:w="1973" w:type="dxa"/>
            <w:shd w:val="clear" w:color="auto" w:fill="auto"/>
          </w:tcPr>
          <w:p w:rsidR="00A15BE5" w:rsidRPr="00367826" w:rsidRDefault="00A15BE5" w:rsidP="00E53882">
            <w:pPr>
              <w:pStyle w:val="PlainText"/>
              <w:rPr>
                <w:rFonts w:ascii="Times New Roman" w:hAnsi="Times New Roman" w:cs="Times New Roman"/>
                <w:b/>
                <w:sz w:val="18"/>
                <w:szCs w:val="18"/>
              </w:rPr>
            </w:pPr>
            <w:r w:rsidRPr="00367826">
              <w:rPr>
                <w:rFonts w:ascii="Times New Roman" w:hAnsi="Times New Roman" w:cs="Times New Roman"/>
                <w:b/>
                <w:sz w:val="18"/>
                <w:szCs w:val="18"/>
              </w:rPr>
              <w:t>Generic name</w:t>
            </w:r>
          </w:p>
        </w:tc>
        <w:tc>
          <w:tcPr>
            <w:tcW w:w="1771" w:type="dxa"/>
            <w:shd w:val="clear" w:color="auto" w:fill="auto"/>
          </w:tcPr>
          <w:p w:rsidR="00A15BE5" w:rsidRPr="00367826" w:rsidRDefault="00A15BE5" w:rsidP="00897423">
            <w:pPr>
              <w:pStyle w:val="PlainText"/>
              <w:jc w:val="center"/>
              <w:rPr>
                <w:rFonts w:ascii="Times New Roman" w:hAnsi="Times New Roman" w:cs="Times New Roman"/>
                <w:b/>
                <w:sz w:val="18"/>
                <w:szCs w:val="18"/>
              </w:rPr>
            </w:pPr>
            <w:r w:rsidRPr="00367826">
              <w:rPr>
                <w:rFonts w:ascii="Times New Roman" w:hAnsi="Times New Roman" w:cs="Times New Roman"/>
                <w:b/>
                <w:sz w:val="18"/>
                <w:szCs w:val="18"/>
              </w:rPr>
              <w:t>Asbestos (%)</w:t>
            </w:r>
          </w:p>
        </w:tc>
        <w:tc>
          <w:tcPr>
            <w:tcW w:w="1872" w:type="dxa"/>
            <w:shd w:val="clear" w:color="auto" w:fill="auto"/>
          </w:tcPr>
          <w:p w:rsidR="00A15BE5" w:rsidRPr="00367826" w:rsidRDefault="00A15BE5" w:rsidP="00897423">
            <w:pPr>
              <w:pStyle w:val="PlainText"/>
              <w:jc w:val="both"/>
              <w:rPr>
                <w:rFonts w:ascii="Times New Roman" w:hAnsi="Times New Roman" w:cs="Times New Roman"/>
                <w:b/>
                <w:sz w:val="18"/>
                <w:szCs w:val="18"/>
              </w:rPr>
            </w:pPr>
            <w:r w:rsidRPr="00367826">
              <w:rPr>
                <w:rFonts w:ascii="Times New Roman" w:hAnsi="Times New Roman" w:cs="Times New Roman"/>
                <w:b/>
                <w:sz w:val="18"/>
                <w:szCs w:val="18"/>
              </w:rPr>
              <w:t>Dates of use</w:t>
            </w:r>
          </w:p>
        </w:tc>
        <w:tc>
          <w:tcPr>
            <w:tcW w:w="1872" w:type="dxa"/>
            <w:shd w:val="clear" w:color="auto" w:fill="auto"/>
          </w:tcPr>
          <w:p w:rsidR="00A15BE5" w:rsidRPr="00367826" w:rsidRDefault="00A15BE5" w:rsidP="00E53882">
            <w:pPr>
              <w:pStyle w:val="PlainText"/>
              <w:rPr>
                <w:rFonts w:ascii="Times New Roman" w:hAnsi="Times New Roman" w:cs="Times New Roman"/>
                <w:b/>
                <w:sz w:val="18"/>
                <w:szCs w:val="18"/>
              </w:rPr>
            </w:pPr>
            <w:r w:rsidRPr="00367826">
              <w:rPr>
                <w:rFonts w:ascii="Times New Roman" w:hAnsi="Times New Roman" w:cs="Times New Roman"/>
                <w:b/>
                <w:sz w:val="18"/>
                <w:szCs w:val="18"/>
              </w:rPr>
              <w:t>Binder/sizing</w:t>
            </w:r>
          </w:p>
        </w:tc>
      </w:tr>
      <w:tr w:rsidR="00B603AE" w:rsidRPr="00897423" w:rsidTr="00897423">
        <w:trPr>
          <w:jc w:val="center"/>
        </w:trPr>
        <w:tc>
          <w:tcPr>
            <w:tcW w:w="1872" w:type="dxa"/>
            <w:shd w:val="clear" w:color="auto" w:fill="auto"/>
          </w:tcPr>
          <w:p w:rsidR="002F02DD"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Asbestos-containing compounds</w:t>
            </w:r>
          </w:p>
          <w:p w:rsidR="002F02DD" w:rsidRPr="00367826" w:rsidRDefault="002F02DD" w:rsidP="00E53882"/>
          <w:p w:rsidR="002F02DD" w:rsidRPr="00367826" w:rsidRDefault="002F02DD" w:rsidP="00E53882"/>
          <w:p w:rsidR="00B603AE" w:rsidRPr="00367826" w:rsidRDefault="00B603AE" w:rsidP="00E53882"/>
        </w:tc>
        <w:tc>
          <w:tcPr>
            <w:tcW w:w="1973" w:type="dxa"/>
            <w:shd w:val="clear" w:color="auto" w:fill="auto"/>
          </w:tcPr>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Adhesive (cold applied)</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 tile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Caulking putties</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Cement, finishing</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Cement, insulation</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Cement, magnesia</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Joint compound</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Mastics</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Plaster/stucco</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Roofing asphalt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Roof putty</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Sealants, fire/water</w:t>
            </w:r>
          </w:p>
          <w:p w:rsidR="00125823" w:rsidRPr="00367826" w:rsidRDefault="00125823" w:rsidP="00E53882">
            <w:pPr>
              <w:pStyle w:val="PlainText"/>
              <w:rPr>
                <w:rFonts w:ascii="Times New Roman" w:hAnsi="Times New Roman" w:cs="Times New Roman"/>
                <w:sz w:val="16"/>
                <w:szCs w:val="16"/>
              </w:rPr>
            </w:pP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Spackles</w:t>
            </w:r>
          </w:p>
        </w:tc>
        <w:tc>
          <w:tcPr>
            <w:tcW w:w="1771" w:type="dxa"/>
            <w:shd w:val="clear" w:color="auto" w:fill="auto"/>
          </w:tcPr>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5-25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13-25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30</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20-100</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15</w:t>
            </w:r>
          </w:p>
          <w:p w:rsidR="00B603AE" w:rsidRPr="00367826" w:rsidRDefault="00125823"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5-25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2-10</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10-25</w:t>
            </w:r>
          </w:p>
          <w:p w:rsidR="00125823"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50-55</w:t>
            </w:r>
          </w:p>
          <w:p w:rsidR="00125823" w:rsidRPr="00367826" w:rsidRDefault="00125823" w:rsidP="00897423">
            <w:pPr>
              <w:pStyle w:val="PlainText"/>
              <w:jc w:val="center"/>
              <w:rPr>
                <w:rFonts w:ascii="Times New Roman" w:hAnsi="Times New Roman" w:cs="Times New Roman"/>
                <w:sz w:val="16"/>
                <w:szCs w:val="16"/>
              </w:rPr>
            </w:pP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3-5</w:t>
            </w:r>
          </w:p>
        </w:tc>
        <w:tc>
          <w:tcPr>
            <w:tcW w:w="1872" w:type="dxa"/>
            <w:shd w:val="clear" w:color="auto" w:fill="auto"/>
          </w:tcPr>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1945-present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1959-present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1920-1973</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1900-1973</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1926-1950</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1945-1975</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Unknown-present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Unknown-present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Unknown-present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1935-present</w:t>
            </w:r>
          </w:p>
          <w:p w:rsidR="00125823" w:rsidRPr="00367826" w:rsidRDefault="00125823" w:rsidP="00E53882">
            <w:pPr>
              <w:pStyle w:val="PlainText"/>
              <w:rPr>
                <w:rFonts w:ascii="Times New Roman" w:hAnsi="Times New Roman" w:cs="Times New Roman"/>
                <w:sz w:val="16"/>
                <w:szCs w:val="16"/>
              </w:rPr>
            </w:pP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1930-1975</w:t>
            </w:r>
          </w:p>
        </w:tc>
        <w:tc>
          <w:tcPr>
            <w:tcW w:w="1872" w:type="dxa"/>
            <w:shd w:val="clear" w:color="auto" w:fill="auto"/>
          </w:tcPr>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Linseed oil</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Clay</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Clay</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Magnesium carbonate</w:t>
            </w:r>
          </w:p>
          <w:p w:rsidR="00B603AE" w:rsidRPr="00367826" w:rsidRDefault="00125823"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Castor oil or</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polyisobutylene</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Starch, casein,</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synthetic resins</w:t>
            </w:r>
          </w:p>
        </w:tc>
      </w:tr>
      <w:tr w:rsidR="00B603AE" w:rsidRPr="00897423" w:rsidTr="00897423">
        <w:trPr>
          <w:jc w:val="center"/>
        </w:trPr>
        <w:tc>
          <w:tcPr>
            <w:tcW w:w="1872" w:type="dxa"/>
            <w:shd w:val="clear" w:color="auto" w:fill="auto"/>
          </w:tcPr>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Asbestos ebony products</w:t>
            </w:r>
          </w:p>
        </w:tc>
        <w:tc>
          <w:tcPr>
            <w:tcW w:w="1973" w:type="dxa"/>
            <w:shd w:val="clear" w:color="auto" w:fill="auto"/>
          </w:tcPr>
          <w:p w:rsidR="00B603AE" w:rsidRPr="00367826" w:rsidRDefault="00125823"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Not applicable</w:t>
            </w:r>
          </w:p>
        </w:tc>
        <w:tc>
          <w:tcPr>
            <w:tcW w:w="1771" w:type="dxa"/>
            <w:shd w:val="clear" w:color="auto" w:fill="auto"/>
          </w:tcPr>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50</w:t>
            </w:r>
          </w:p>
        </w:tc>
        <w:tc>
          <w:tcPr>
            <w:tcW w:w="1872" w:type="dxa"/>
            <w:shd w:val="clear" w:color="auto" w:fill="auto"/>
          </w:tcPr>
          <w:p w:rsidR="00B603AE" w:rsidRPr="00367826" w:rsidRDefault="00B603AE" w:rsidP="00897423">
            <w:pPr>
              <w:pStyle w:val="PlainText"/>
              <w:jc w:val="both"/>
              <w:rPr>
                <w:rFonts w:ascii="Times New Roman" w:hAnsi="Times New Roman" w:cs="Times New Roman"/>
                <w:sz w:val="16"/>
                <w:szCs w:val="16"/>
              </w:rPr>
            </w:pPr>
            <w:r w:rsidRPr="00367826">
              <w:rPr>
                <w:rFonts w:ascii="Times New Roman" w:hAnsi="Times New Roman" w:cs="Times New Roman"/>
                <w:sz w:val="16"/>
                <w:szCs w:val="16"/>
              </w:rPr>
              <w:t>1930-present</w:t>
            </w:r>
          </w:p>
        </w:tc>
        <w:tc>
          <w:tcPr>
            <w:tcW w:w="1872" w:type="dxa"/>
            <w:shd w:val="clear" w:color="auto" w:fill="auto"/>
          </w:tcPr>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tc>
      </w:tr>
      <w:tr w:rsidR="00B603AE" w:rsidRPr="00897423" w:rsidTr="00897423">
        <w:trPr>
          <w:jc w:val="center"/>
        </w:trPr>
        <w:tc>
          <w:tcPr>
            <w:tcW w:w="1872" w:type="dxa"/>
            <w:shd w:val="clear" w:color="auto" w:fill="auto"/>
          </w:tcPr>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Cementitious concrete-like products</w:t>
            </w:r>
          </w:p>
        </w:tc>
        <w:tc>
          <w:tcPr>
            <w:tcW w:w="1973" w:type="dxa"/>
            <w:shd w:val="clear" w:color="auto" w:fill="auto"/>
          </w:tcPr>
          <w:p w:rsidR="0003685C" w:rsidRPr="00367826" w:rsidRDefault="0003685C"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Clapboard</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Extrusion Panels</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corrugated</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flat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flexible</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flexible, perforated</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laminated (outer </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surface)</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roof tiles</w:t>
            </w:r>
          </w:p>
          <w:p w:rsidR="0003685C" w:rsidRPr="00367826" w:rsidRDefault="0003685C"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Pipe</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Shingles, roofing</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Shingles, siding</w:t>
            </w:r>
          </w:p>
        </w:tc>
        <w:tc>
          <w:tcPr>
            <w:tcW w:w="1771" w:type="dxa"/>
            <w:shd w:val="clear" w:color="auto" w:fill="auto"/>
          </w:tcPr>
          <w:p w:rsidR="0003685C" w:rsidRPr="00367826" w:rsidRDefault="0003685C"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12-15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8</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20-45</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40-50</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30-50</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30-50</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35-50</w:t>
            </w:r>
          </w:p>
          <w:p w:rsidR="00B603AE" w:rsidRPr="00367826" w:rsidRDefault="00B603AE" w:rsidP="00897423">
            <w:pPr>
              <w:pStyle w:val="PlainText"/>
              <w:jc w:val="center"/>
              <w:rPr>
                <w:rFonts w:ascii="Times New Roman" w:hAnsi="Times New Roman" w:cs="Times New Roman"/>
                <w:sz w:val="16"/>
                <w:szCs w:val="16"/>
              </w:rPr>
            </w:pP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20-30</w:t>
            </w:r>
          </w:p>
          <w:p w:rsidR="0003685C" w:rsidRPr="00367826" w:rsidRDefault="0003685C"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15-20</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20-32</w:t>
            </w:r>
          </w:p>
          <w:p w:rsidR="00B603AE" w:rsidRPr="00367826" w:rsidRDefault="00B603AE"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12-14</w:t>
            </w:r>
          </w:p>
        </w:tc>
        <w:tc>
          <w:tcPr>
            <w:tcW w:w="1872" w:type="dxa"/>
            <w:shd w:val="clear" w:color="auto" w:fill="auto"/>
          </w:tcPr>
          <w:p w:rsidR="0003685C" w:rsidRPr="00367826" w:rsidRDefault="0003685C"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1944-1945</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1965-1977</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1930-present</w:t>
            </w:r>
          </w:p>
          <w:p w:rsidR="00B603AE" w:rsidRPr="00367826" w:rsidRDefault="00B603AE" w:rsidP="00E53882">
            <w:pPr>
              <w:pStyle w:val="PlainText"/>
              <w:rPr>
                <w:rFonts w:ascii="Times New Roman" w:hAnsi="Times New Roman" w:cs="Times New Roman"/>
                <w:sz w:val="16"/>
                <w:szCs w:val="16"/>
              </w:rPr>
            </w:pP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1930-present</w:t>
            </w:r>
          </w:p>
          <w:p w:rsidR="0003685C" w:rsidRPr="00367826" w:rsidRDefault="0003685C"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1935-present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Unknown-present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Unknown-present</w:t>
            </w:r>
          </w:p>
        </w:tc>
        <w:tc>
          <w:tcPr>
            <w:tcW w:w="1872" w:type="dxa"/>
            <w:shd w:val="clear" w:color="auto" w:fill="auto"/>
          </w:tcPr>
          <w:p w:rsidR="0003685C" w:rsidRPr="00367826" w:rsidRDefault="0003685C"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03685C" w:rsidRPr="00367826" w:rsidRDefault="0003685C"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p w:rsidR="00B603AE" w:rsidRPr="00367826" w:rsidRDefault="00B603AE"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Portland cement</w:t>
            </w:r>
          </w:p>
        </w:tc>
      </w:tr>
      <w:tr w:rsidR="0012022D" w:rsidRPr="00897423" w:rsidTr="00897423">
        <w:trPr>
          <w:jc w:val="center"/>
        </w:trPr>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Flooring tile </w:t>
            </w:r>
          </w:p>
          <w:p w:rsidR="0012022D" w:rsidRPr="00367826" w:rsidRDefault="0012022D" w:rsidP="00E53882">
            <w:pPr>
              <w:pStyle w:val="PlainText"/>
              <w:rPr>
                <w:rFonts w:ascii="Times New Roman" w:hAnsi="Times New Roman" w:cs="Times New Roman"/>
                <w:sz w:val="16"/>
                <w:szCs w:val="16"/>
              </w:rPr>
            </w:pPr>
          </w:p>
        </w:tc>
        <w:tc>
          <w:tcPr>
            <w:tcW w:w="1973"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Tile, asphalt/asbestos</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Tile, vinyl/asbestos</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26-33</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21</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1950-present</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Polyvinyl chloride</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Paints and coatings</w:t>
            </w:r>
          </w:p>
        </w:tc>
        <w:tc>
          <w:tcPr>
            <w:tcW w:w="1973"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Air Tight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Roof coating</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15</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4-7</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1940-present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1900-present</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Paper products</w:t>
            </w:r>
          </w:p>
        </w:tc>
        <w:tc>
          <w:tcPr>
            <w:tcW w:w="1973"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Corrugated</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high temperature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moderate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temperature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Indented</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Millboard</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90</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35-70</w:t>
            </w:r>
          </w:p>
          <w:p w:rsidR="0012022D" w:rsidRPr="00367826" w:rsidRDefault="0012022D" w:rsidP="00897423">
            <w:pPr>
              <w:pStyle w:val="PlainText"/>
              <w:jc w:val="center"/>
              <w:rPr>
                <w:rFonts w:ascii="Times New Roman" w:hAnsi="Times New Roman" w:cs="Times New Roman"/>
                <w:sz w:val="16"/>
                <w:szCs w:val="16"/>
              </w:rPr>
            </w:pP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98</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80-85</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1935-present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1910-present</w:t>
            </w:r>
          </w:p>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1935-present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1925-present</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Sodium silicate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Starch</w:t>
            </w:r>
          </w:p>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Cotton/organic</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Starch, lime, clay</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Roofing felts</w:t>
            </w:r>
          </w:p>
        </w:tc>
        <w:tc>
          <w:tcPr>
            <w:tcW w:w="1973"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Mineral surface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Pipeline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Shingles</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Smooth surface</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10-15</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10</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10-15</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1910-present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1971-1974</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1910-present</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Asphalt</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Sheet goods</w:t>
            </w:r>
          </w:p>
        </w:tc>
        <w:tc>
          <w:tcPr>
            <w:tcW w:w="1973"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Sheet goods, resilient</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30</w:t>
            </w:r>
          </w:p>
        </w:tc>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1950-present</w:t>
            </w:r>
          </w:p>
        </w:tc>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Dry oils</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Surfacing material</w:t>
            </w:r>
          </w:p>
        </w:tc>
        <w:tc>
          <w:tcPr>
            <w:tcW w:w="1973"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Sprayed- or troweled-on</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1-95</w:t>
            </w:r>
          </w:p>
        </w:tc>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1935-1970</w:t>
            </w:r>
          </w:p>
        </w:tc>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Sodium silicate, portland cement, organic binders</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Textiles</w:t>
            </w:r>
          </w:p>
        </w:tc>
        <w:tc>
          <w:tcPr>
            <w:tcW w:w="1973"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Cloth blankets (fire)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Cord/rope/yarn</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Curtains (theatre, welding)</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Felts</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blue stripe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green stripe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red stripe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Sheets</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Tape/strip</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Tubing</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100</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80-100</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60-65</w:t>
            </w:r>
          </w:p>
          <w:p w:rsidR="0012022D" w:rsidRPr="00367826" w:rsidRDefault="0012022D" w:rsidP="00897423">
            <w:pPr>
              <w:pStyle w:val="PlainText"/>
              <w:jc w:val="center"/>
              <w:rPr>
                <w:rFonts w:ascii="Times New Roman" w:hAnsi="Times New Roman" w:cs="Times New Roman"/>
                <w:sz w:val="16"/>
                <w:szCs w:val="16"/>
              </w:rPr>
            </w:pP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90-95</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80</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95</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90</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50-95</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90</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80-85</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1910-present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1945-present</w:t>
            </w:r>
          </w:p>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1920-present</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None</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Cotton/wool</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t>
            </w:r>
          </w:p>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Cotton/wool</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Cotton/wool</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Cotton/wool</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Cotton/wool</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Thermal insulating products, preformed</w:t>
            </w:r>
          </w:p>
        </w:tc>
        <w:tc>
          <w:tcPr>
            <w:tcW w:w="1973" w:type="dxa"/>
            <w:shd w:val="clear" w:color="auto" w:fill="auto"/>
          </w:tcPr>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Batts, blocks and pipe covering</w:t>
            </w: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85% magnesia</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 xml:space="preserve">   Calcium silicate</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p>
          <w:p w:rsidR="0012022D" w:rsidRPr="00367826" w:rsidRDefault="0012022D" w:rsidP="00897423">
            <w:pPr>
              <w:pStyle w:val="PlainText"/>
              <w:jc w:val="center"/>
              <w:rPr>
                <w:rFonts w:ascii="Times New Roman" w:hAnsi="Times New Roman" w:cs="Times New Roman"/>
                <w:sz w:val="16"/>
                <w:szCs w:val="16"/>
              </w:rPr>
            </w:pP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15</w:t>
            </w:r>
          </w:p>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6-8</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1926-1949</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1949-1971</w:t>
            </w:r>
          </w:p>
        </w:tc>
        <w:tc>
          <w:tcPr>
            <w:tcW w:w="1872" w:type="dxa"/>
            <w:shd w:val="clear" w:color="auto" w:fill="auto"/>
          </w:tcPr>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p>
          <w:p w:rsidR="0012022D" w:rsidRPr="00367826" w:rsidRDefault="0012022D" w:rsidP="0012022D">
            <w:pPr>
              <w:pStyle w:val="PlainText"/>
              <w:rPr>
                <w:rFonts w:ascii="Times New Roman" w:hAnsi="Times New Roman" w:cs="Times New Roman"/>
                <w:sz w:val="16"/>
                <w:szCs w:val="16"/>
              </w:rPr>
            </w:pPr>
            <w:r w:rsidRPr="00367826">
              <w:rPr>
                <w:rFonts w:ascii="Times New Roman" w:hAnsi="Times New Roman" w:cs="Times New Roman"/>
                <w:sz w:val="16"/>
                <w:szCs w:val="16"/>
              </w:rPr>
              <w:t>Magnesium carbonate</w:t>
            </w:r>
          </w:p>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Calcium silicate</w:t>
            </w:r>
          </w:p>
        </w:tc>
      </w:tr>
      <w:tr w:rsidR="0012022D" w:rsidRPr="00897423" w:rsidTr="00897423">
        <w:trPr>
          <w:jc w:val="center"/>
        </w:trPr>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Wallcovering</w:t>
            </w:r>
          </w:p>
        </w:tc>
        <w:tc>
          <w:tcPr>
            <w:tcW w:w="1973"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Wallpaper, vinyl</w:t>
            </w:r>
          </w:p>
        </w:tc>
        <w:tc>
          <w:tcPr>
            <w:tcW w:w="1771" w:type="dxa"/>
            <w:shd w:val="clear" w:color="auto" w:fill="auto"/>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6-8</w:t>
            </w:r>
          </w:p>
        </w:tc>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r w:rsidRPr="00367826">
              <w:rPr>
                <w:rFonts w:ascii="Times New Roman" w:hAnsi="Times New Roman" w:cs="Times New Roman"/>
                <w:sz w:val="16"/>
                <w:szCs w:val="16"/>
              </w:rPr>
              <w:t>Unknown-present</w:t>
            </w:r>
          </w:p>
        </w:tc>
        <w:tc>
          <w:tcPr>
            <w:tcW w:w="1872" w:type="dxa"/>
            <w:shd w:val="clear" w:color="auto" w:fill="auto"/>
          </w:tcPr>
          <w:p w:rsidR="0012022D" w:rsidRPr="00367826" w:rsidRDefault="0012022D" w:rsidP="00E53882">
            <w:pPr>
              <w:pStyle w:val="PlainText"/>
              <w:rPr>
                <w:rFonts w:ascii="Times New Roman" w:hAnsi="Times New Roman" w:cs="Times New Roman"/>
                <w:sz w:val="16"/>
                <w:szCs w:val="16"/>
              </w:rPr>
            </w:pPr>
          </w:p>
        </w:tc>
      </w:tr>
      <w:tr w:rsidR="0012022D" w:rsidRPr="00897423" w:rsidTr="00897423">
        <w:trPr>
          <w:trHeight w:val="360"/>
          <w:jc w:val="center"/>
        </w:trPr>
        <w:tc>
          <w:tcPr>
            <w:tcW w:w="9360" w:type="dxa"/>
            <w:gridSpan w:val="5"/>
            <w:shd w:val="clear" w:color="auto" w:fill="auto"/>
            <w:vAlign w:val="center"/>
          </w:tcPr>
          <w:p w:rsidR="0012022D" w:rsidRPr="00367826" w:rsidRDefault="0012022D" w:rsidP="00897423">
            <w:pPr>
              <w:pStyle w:val="PlainText"/>
              <w:jc w:val="center"/>
              <w:rPr>
                <w:rFonts w:ascii="Times New Roman" w:hAnsi="Times New Roman" w:cs="Times New Roman"/>
                <w:sz w:val="16"/>
                <w:szCs w:val="16"/>
              </w:rPr>
            </w:pPr>
            <w:r w:rsidRPr="00367826">
              <w:rPr>
                <w:rFonts w:ascii="Times New Roman" w:hAnsi="Times New Roman" w:cs="Times New Roman"/>
                <w:sz w:val="16"/>
                <w:szCs w:val="16"/>
              </w:rPr>
              <w:t xml:space="preserve">Source:  </w:t>
            </w:r>
            <w:r w:rsidRPr="00367826">
              <w:rPr>
                <w:rFonts w:ascii="Times New Roman" w:hAnsi="Times New Roman" w:cs="Times New Roman"/>
                <w:i/>
                <w:sz w:val="16"/>
                <w:szCs w:val="16"/>
              </w:rPr>
              <w:t>Guidance for Controlling Asbestos-Containing Materials in Buildings, June 1985, EPA-560/5-85-024</w:t>
            </w:r>
            <w:r w:rsidRPr="00367826">
              <w:rPr>
                <w:rFonts w:ascii="Times New Roman" w:hAnsi="Times New Roman" w:cs="Times New Roman"/>
                <w:sz w:val="16"/>
                <w:szCs w:val="16"/>
              </w:rPr>
              <w:t>.</w:t>
            </w:r>
          </w:p>
        </w:tc>
      </w:tr>
    </w:tbl>
    <w:p w:rsidR="00525B2C" w:rsidRDefault="00525B2C"/>
    <w:p w:rsidR="00B7487F" w:rsidRPr="00CE7AEE" w:rsidRDefault="00B7487F" w:rsidP="00E53882">
      <w:pPr>
        <w:pStyle w:val="PlainText"/>
      </w:pPr>
    </w:p>
    <w:sectPr w:rsidR="00B7487F" w:rsidRPr="00CE7AEE" w:rsidSect="00ED5537">
      <w:headerReference w:type="even" r:id="rId9"/>
      <w:headerReference w:type="default" r:id="rId10"/>
      <w:footerReference w:type="even" r:id="rId11"/>
      <w:footerReference w:type="default" r:id="rId12"/>
      <w:footerReference w:type="first" r:id="rId13"/>
      <w:type w:val="continuous"/>
      <w:pgSz w:w="12240" w:h="15840" w:code="1"/>
      <w:pgMar w:top="1296" w:right="1325" w:bottom="1008"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61" w:rsidRDefault="00A62C61" w:rsidP="00A00DE8">
      <w:pPr>
        <w:pStyle w:val="PlainText"/>
      </w:pPr>
      <w:r>
        <w:separator/>
      </w:r>
    </w:p>
  </w:endnote>
  <w:endnote w:type="continuationSeparator" w:id="0">
    <w:p w:rsidR="00A62C61" w:rsidRDefault="00A62C61" w:rsidP="00A00DE8">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2D" w:rsidRPr="00010575" w:rsidRDefault="0012022D" w:rsidP="00580E19">
    <w:pPr>
      <w:pStyle w:val="Footer"/>
      <w:tabs>
        <w:tab w:val="clear" w:pos="4320"/>
        <w:tab w:val="clear" w:pos="8640"/>
        <w:tab w:val="left" w:pos="8100"/>
        <w:tab w:val="right" w:pos="9540"/>
      </w:tabs>
      <w:jc w:val="center"/>
      <w:rPr>
        <w:rFonts w:ascii="Arial" w:hAnsi="Arial" w:cs="Arial"/>
        <w:i/>
        <w:sz w:val="20"/>
        <w:szCs w:val="20"/>
      </w:rPr>
    </w:pPr>
    <w:r w:rsidRPr="00362B24">
      <w:rPr>
        <w:rStyle w:val="PageNumber"/>
        <w:sz w:val="20"/>
        <w:szCs w:val="20"/>
      </w:rPr>
      <w:t>2-</w:t>
    </w:r>
    <w:r w:rsidRPr="00362B24">
      <w:rPr>
        <w:rStyle w:val="PageNumber"/>
        <w:sz w:val="20"/>
        <w:szCs w:val="20"/>
      </w:rPr>
      <w:fldChar w:fldCharType="begin"/>
    </w:r>
    <w:r w:rsidRPr="00362B24">
      <w:rPr>
        <w:rStyle w:val="PageNumber"/>
        <w:sz w:val="20"/>
        <w:szCs w:val="20"/>
      </w:rPr>
      <w:instrText xml:space="preserve"> PAGE </w:instrText>
    </w:r>
    <w:r w:rsidRPr="00362B24">
      <w:rPr>
        <w:rStyle w:val="PageNumber"/>
        <w:sz w:val="20"/>
        <w:szCs w:val="20"/>
      </w:rPr>
      <w:fldChar w:fldCharType="separate"/>
    </w:r>
    <w:r w:rsidR="00F57F8E">
      <w:rPr>
        <w:rStyle w:val="PageNumber"/>
        <w:noProof/>
        <w:sz w:val="20"/>
        <w:szCs w:val="20"/>
      </w:rPr>
      <w:t>2</w:t>
    </w:r>
    <w:r w:rsidRPr="00362B24">
      <w:rPr>
        <w:rStyle w:val="PageNumber"/>
        <w:sz w:val="20"/>
        <w:szCs w:val="20"/>
      </w:rPr>
      <w:fldChar w:fldCharType="end"/>
    </w:r>
    <w:r>
      <w:rPr>
        <w:rStyle w:val="PageNumber"/>
        <w:rFonts w:ascii="Arial" w:hAnsi="Arial" w:cs="Arial"/>
        <w:i/>
        <w:sz w:val="20"/>
        <w:szCs w:val="20"/>
      </w:rPr>
      <w:tab/>
    </w:r>
    <w:r w:rsidR="00580E19">
      <w:rPr>
        <w:rStyle w:val="PageNumber"/>
        <w:rFonts w:ascii="Arial" w:hAnsi="Arial" w:cs="Arial"/>
        <w:i/>
        <w:sz w:val="20"/>
        <w:szCs w:val="20"/>
      </w:rPr>
      <w:tab/>
    </w:r>
    <w:r w:rsidR="005C399E">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2D" w:rsidRPr="00010575" w:rsidRDefault="005C399E" w:rsidP="006402B7">
    <w:pPr>
      <w:pStyle w:val="Footer"/>
      <w:tabs>
        <w:tab w:val="clear" w:pos="4320"/>
        <w:tab w:val="clear" w:pos="8640"/>
        <w:tab w:val="right" w:pos="9540"/>
      </w:tabs>
      <w:jc w:val="center"/>
      <w:rPr>
        <w:rFonts w:ascii="Arial" w:hAnsi="Arial" w:cs="Arial"/>
        <w:sz w:val="20"/>
        <w:szCs w:val="20"/>
      </w:rPr>
    </w:pPr>
    <w:r>
      <w:rPr>
        <w:rStyle w:val="PageNumber"/>
        <w:sz w:val="20"/>
        <w:szCs w:val="20"/>
      </w:rPr>
      <w:t>2014</w:t>
    </w:r>
    <w:r w:rsidR="0012022D">
      <w:rPr>
        <w:rStyle w:val="PageNumber"/>
        <w:rFonts w:ascii="Arial" w:hAnsi="Arial" w:cs="Arial"/>
        <w:sz w:val="20"/>
        <w:szCs w:val="20"/>
      </w:rPr>
      <w:tab/>
    </w:r>
    <w:r w:rsidR="0012022D" w:rsidRPr="00362B24">
      <w:rPr>
        <w:rStyle w:val="PageNumber"/>
        <w:sz w:val="20"/>
        <w:szCs w:val="20"/>
      </w:rPr>
      <w:t>2-</w:t>
    </w:r>
    <w:r w:rsidR="0012022D" w:rsidRPr="00362B24">
      <w:rPr>
        <w:rStyle w:val="PageNumber"/>
        <w:sz w:val="20"/>
        <w:szCs w:val="20"/>
      </w:rPr>
      <w:fldChar w:fldCharType="begin"/>
    </w:r>
    <w:r w:rsidR="0012022D" w:rsidRPr="00362B24">
      <w:rPr>
        <w:rStyle w:val="PageNumber"/>
        <w:sz w:val="20"/>
        <w:szCs w:val="20"/>
      </w:rPr>
      <w:instrText xml:space="preserve"> PAGE </w:instrText>
    </w:r>
    <w:r w:rsidR="0012022D" w:rsidRPr="00362B24">
      <w:rPr>
        <w:rStyle w:val="PageNumber"/>
        <w:sz w:val="20"/>
        <w:szCs w:val="20"/>
      </w:rPr>
      <w:fldChar w:fldCharType="separate"/>
    </w:r>
    <w:r w:rsidR="00F57F8E">
      <w:rPr>
        <w:rStyle w:val="PageNumber"/>
        <w:noProof/>
        <w:sz w:val="20"/>
        <w:szCs w:val="20"/>
      </w:rPr>
      <w:t>7</w:t>
    </w:r>
    <w:r w:rsidR="0012022D" w:rsidRPr="00362B24">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2D" w:rsidRPr="002E2A57" w:rsidRDefault="005C399E" w:rsidP="006402B7">
    <w:pPr>
      <w:pStyle w:val="Footer"/>
      <w:tabs>
        <w:tab w:val="clear" w:pos="4320"/>
        <w:tab w:val="clear" w:pos="8640"/>
        <w:tab w:val="right" w:pos="9540"/>
      </w:tabs>
      <w:jc w:val="center"/>
      <w:rPr>
        <w:rFonts w:ascii="Arial" w:hAnsi="Arial" w:cs="Arial"/>
        <w:sz w:val="20"/>
        <w:szCs w:val="20"/>
      </w:rPr>
    </w:pPr>
    <w:r>
      <w:rPr>
        <w:sz w:val="20"/>
        <w:szCs w:val="20"/>
      </w:rPr>
      <w:t>2014</w:t>
    </w:r>
    <w:r w:rsidR="0012022D">
      <w:rPr>
        <w:rFonts w:ascii="Arial" w:hAnsi="Arial" w:cs="Arial"/>
        <w:sz w:val="20"/>
        <w:szCs w:val="20"/>
      </w:rPr>
      <w:tab/>
    </w:r>
    <w:r w:rsidR="0012022D" w:rsidRPr="00362B24">
      <w:rPr>
        <w:sz w:val="20"/>
        <w:szCs w:val="20"/>
      </w:rPr>
      <w:t>2-</w:t>
    </w:r>
    <w:r w:rsidR="0012022D" w:rsidRPr="00362B24">
      <w:rPr>
        <w:rStyle w:val="PageNumber"/>
        <w:sz w:val="20"/>
        <w:szCs w:val="20"/>
      </w:rPr>
      <w:fldChar w:fldCharType="begin"/>
    </w:r>
    <w:r w:rsidR="0012022D" w:rsidRPr="00362B24">
      <w:rPr>
        <w:rStyle w:val="PageNumber"/>
        <w:sz w:val="20"/>
        <w:szCs w:val="20"/>
      </w:rPr>
      <w:instrText xml:space="preserve"> PAGE </w:instrText>
    </w:r>
    <w:r w:rsidR="0012022D" w:rsidRPr="00362B24">
      <w:rPr>
        <w:rStyle w:val="PageNumber"/>
        <w:sz w:val="20"/>
        <w:szCs w:val="20"/>
      </w:rPr>
      <w:fldChar w:fldCharType="separate"/>
    </w:r>
    <w:r w:rsidR="00F57F8E">
      <w:rPr>
        <w:rStyle w:val="PageNumber"/>
        <w:noProof/>
        <w:sz w:val="20"/>
        <w:szCs w:val="20"/>
      </w:rPr>
      <w:t>1</w:t>
    </w:r>
    <w:r w:rsidR="0012022D" w:rsidRPr="00362B24">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61" w:rsidRDefault="00A62C61" w:rsidP="00A00DE8">
      <w:pPr>
        <w:pStyle w:val="PlainText"/>
      </w:pPr>
      <w:r>
        <w:separator/>
      </w:r>
    </w:p>
  </w:footnote>
  <w:footnote w:type="continuationSeparator" w:id="0">
    <w:p w:rsidR="00A62C61" w:rsidRDefault="00A62C61" w:rsidP="00A00DE8">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2D" w:rsidRPr="00D4270D" w:rsidRDefault="0012022D" w:rsidP="00D02699">
    <w:pPr>
      <w:pStyle w:val="Header"/>
      <w:pBdr>
        <w:bottom w:val="single" w:sz="4" w:space="1" w:color="auto"/>
      </w:pBdr>
      <w:rPr>
        <w:sz w:val="20"/>
        <w:szCs w:val="20"/>
      </w:rPr>
    </w:pPr>
    <w:r w:rsidRPr="00D4270D">
      <w:rPr>
        <w:sz w:val="20"/>
        <w:szCs w:val="20"/>
      </w:rPr>
      <w:t>Chapter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2D" w:rsidRPr="00D4270D" w:rsidRDefault="0012022D" w:rsidP="002E2A57">
    <w:pPr>
      <w:pStyle w:val="Header"/>
      <w:pBdr>
        <w:bottom w:val="single" w:sz="4" w:space="1" w:color="auto"/>
      </w:pBdr>
      <w:jc w:val="right"/>
      <w:rPr>
        <w:sz w:val="20"/>
        <w:szCs w:val="20"/>
      </w:rPr>
    </w:pPr>
    <w:r w:rsidRPr="00D4270D">
      <w:rPr>
        <w:sz w:val="20"/>
        <w:szCs w:val="20"/>
      </w:rPr>
      <w:t>Asbestos-Containing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27C6180"/>
    <w:name w:val="WW8Num1"/>
    <w:lvl w:ilvl="0">
      <w:start w:val="1"/>
      <w:numFmt w:val="bullet"/>
      <w:lvlText w:val=""/>
      <w:lvlJc w:val="left"/>
      <w:pPr>
        <w:tabs>
          <w:tab w:val="num" w:pos="3240"/>
        </w:tabs>
        <w:ind w:left="3240" w:hanging="360"/>
      </w:pPr>
      <w:rPr>
        <w:rFonts w:ascii="Symbol" w:hAnsi="Symbol" w:hint="default"/>
        <w:sz w:val="24"/>
      </w:rPr>
    </w:lvl>
  </w:abstractNum>
  <w:abstractNum w:abstractNumId="1">
    <w:nsid w:val="00000003"/>
    <w:multiLevelType w:val="singleLevel"/>
    <w:tmpl w:val="00000003"/>
    <w:name w:val="WW8Num3"/>
    <w:lvl w:ilvl="0">
      <w:start w:val="1"/>
      <w:numFmt w:val="bullet"/>
      <w:lvlText w:val=""/>
      <w:lvlJc w:val="left"/>
      <w:pPr>
        <w:tabs>
          <w:tab w:val="num" w:pos="2160"/>
        </w:tabs>
        <w:ind w:left="216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2160"/>
        </w:tabs>
        <w:ind w:left="2160" w:hanging="360"/>
      </w:pPr>
      <w:rPr>
        <w:rFonts w:ascii="Symbol" w:hAnsi="Symbol"/>
        <w:color w:val="auto"/>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2E570131"/>
    <w:multiLevelType w:val="hybridMultilevel"/>
    <w:tmpl w:val="A96076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7857C9E"/>
    <w:multiLevelType w:val="hybridMultilevel"/>
    <w:tmpl w:val="18B4F6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C365185"/>
    <w:multiLevelType w:val="hybridMultilevel"/>
    <w:tmpl w:val="3B6E34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84D1BD9"/>
    <w:multiLevelType w:val="hybridMultilevel"/>
    <w:tmpl w:val="EFF65C1A"/>
    <w:lvl w:ilvl="0" w:tplc="612AE3E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color w:val="auto"/>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94C4582"/>
    <w:multiLevelType w:val="hybridMultilevel"/>
    <w:tmpl w:val="4EF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B25126"/>
    <w:multiLevelType w:val="hybridMultilevel"/>
    <w:tmpl w:val="D52EC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79D07BF"/>
    <w:multiLevelType w:val="multilevel"/>
    <w:tmpl w:val="A194248C"/>
    <w:lvl w:ilvl="0">
      <w:start w:val="1"/>
      <w:numFmt w:val="bullet"/>
      <w:lvlText w:val=""/>
      <w:lvlJc w:val="left"/>
      <w:pPr>
        <w:tabs>
          <w:tab w:val="num" w:pos="720"/>
        </w:tabs>
        <w:ind w:left="720" w:hanging="360"/>
      </w:pPr>
      <w:rPr>
        <w:rFonts w:ascii="Symbol" w:hAnsi="Symbol" w:hint="default"/>
        <w:sz w:val="24"/>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8"/>
  </w:num>
  <w:num w:numId="2">
    <w:abstractNumId w:val="7"/>
  </w:num>
  <w:num w:numId="3">
    <w:abstractNumId w:val="9"/>
  </w:num>
  <w:num w:numId="4">
    <w:abstractNumId w:val="4"/>
  </w:num>
  <w:num w:numId="5">
    <w:abstractNumId w:val="6"/>
  </w:num>
  <w:num w:numId="6">
    <w:abstractNumId w:val="5"/>
  </w:num>
  <w:num w:numId="7">
    <w:abstractNumId w:val="0"/>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DFB"/>
    <w:rsid w:val="00010575"/>
    <w:rsid w:val="00015794"/>
    <w:rsid w:val="0003685C"/>
    <w:rsid w:val="00065C18"/>
    <w:rsid w:val="0007365B"/>
    <w:rsid w:val="00073D53"/>
    <w:rsid w:val="00091D9A"/>
    <w:rsid w:val="00093744"/>
    <w:rsid w:val="000C514E"/>
    <w:rsid w:val="000C75CD"/>
    <w:rsid w:val="000D4B9E"/>
    <w:rsid w:val="00102C52"/>
    <w:rsid w:val="00110E5E"/>
    <w:rsid w:val="00112FE1"/>
    <w:rsid w:val="00117AC2"/>
    <w:rsid w:val="0012022D"/>
    <w:rsid w:val="00121E02"/>
    <w:rsid w:val="00125823"/>
    <w:rsid w:val="00142ADF"/>
    <w:rsid w:val="00180867"/>
    <w:rsid w:val="00180D54"/>
    <w:rsid w:val="00191A16"/>
    <w:rsid w:val="001954D2"/>
    <w:rsid w:val="001A0AD3"/>
    <w:rsid w:val="001A683E"/>
    <w:rsid w:val="001B7EF2"/>
    <w:rsid w:val="001D7736"/>
    <w:rsid w:val="001E1DFB"/>
    <w:rsid w:val="001E6553"/>
    <w:rsid w:val="0020644F"/>
    <w:rsid w:val="0021652E"/>
    <w:rsid w:val="00263ED6"/>
    <w:rsid w:val="00265E2E"/>
    <w:rsid w:val="00271183"/>
    <w:rsid w:val="00275670"/>
    <w:rsid w:val="002912F3"/>
    <w:rsid w:val="002B362A"/>
    <w:rsid w:val="002D43D0"/>
    <w:rsid w:val="002D7FBD"/>
    <w:rsid w:val="002E2A57"/>
    <w:rsid w:val="002E33A3"/>
    <w:rsid w:val="002F02DD"/>
    <w:rsid w:val="003065D8"/>
    <w:rsid w:val="00312CA1"/>
    <w:rsid w:val="00335056"/>
    <w:rsid w:val="003407F3"/>
    <w:rsid w:val="003523B7"/>
    <w:rsid w:val="00362B24"/>
    <w:rsid w:val="00367826"/>
    <w:rsid w:val="003721F8"/>
    <w:rsid w:val="003A38C6"/>
    <w:rsid w:val="003A66DD"/>
    <w:rsid w:val="003B0FF8"/>
    <w:rsid w:val="003B5583"/>
    <w:rsid w:val="003D1ACF"/>
    <w:rsid w:val="003E6029"/>
    <w:rsid w:val="0042048D"/>
    <w:rsid w:val="00442383"/>
    <w:rsid w:val="00444C0E"/>
    <w:rsid w:val="00444D23"/>
    <w:rsid w:val="00457542"/>
    <w:rsid w:val="004600FA"/>
    <w:rsid w:val="00471231"/>
    <w:rsid w:val="00482113"/>
    <w:rsid w:val="004855DC"/>
    <w:rsid w:val="00493847"/>
    <w:rsid w:val="00496168"/>
    <w:rsid w:val="004D7440"/>
    <w:rsid w:val="004E0E50"/>
    <w:rsid w:val="004E0E6E"/>
    <w:rsid w:val="004E16C3"/>
    <w:rsid w:val="004E41F0"/>
    <w:rsid w:val="004F1163"/>
    <w:rsid w:val="004F5365"/>
    <w:rsid w:val="005049ED"/>
    <w:rsid w:val="00510B08"/>
    <w:rsid w:val="005110E8"/>
    <w:rsid w:val="005214E6"/>
    <w:rsid w:val="0052177D"/>
    <w:rsid w:val="00525B2C"/>
    <w:rsid w:val="00527443"/>
    <w:rsid w:val="005672C4"/>
    <w:rsid w:val="00577C8E"/>
    <w:rsid w:val="00580E19"/>
    <w:rsid w:val="005877D5"/>
    <w:rsid w:val="005969B6"/>
    <w:rsid w:val="005A6342"/>
    <w:rsid w:val="005C1C48"/>
    <w:rsid w:val="005C34DA"/>
    <w:rsid w:val="005C399E"/>
    <w:rsid w:val="005C78BB"/>
    <w:rsid w:val="005E07B1"/>
    <w:rsid w:val="0061026C"/>
    <w:rsid w:val="0061743E"/>
    <w:rsid w:val="006402B7"/>
    <w:rsid w:val="0067380B"/>
    <w:rsid w:val="0068549C"/>
    <w:rsid w:val="00687717"/>
    <w:rsid w:val="00691E10"/>
    <w:rsid w:val="00693422"/>
    <w:rsid w:val="006A0E52"/>
    <w:rsid w:val="006A2D7B"/>
    <w:rsid w:val="006A4E6F"/>
    <w:rsid w:val="006B1766"/>
    <w:rsid w:val="006B5EA7"/>
    <w:rsid w:val="006D58FE"/>
    <w:rsid w:val="006F1162"/>
    <w:rsid w:val="006F3AD7"/>
    <w:rsid w:val="007055B6"/>
    <w:rsid w:val="00706E71"/>
    <w:rsid w:val="00722AA9"/>
    <w:rsid w:val="007359D9"/>
    <w:rsid w:val="00751018"/>
    <w:rsid w:val="00752834"/>
    <w:rsid w:val="0077122B"/>
    <w:rsid w:val="007721C0"/>
    <w:rsid w:val="00785ADB"/>
    <w:rsid w:val="00791738"/>
    <w:rsid w:val="00797FBC"/>
    <w:rsid w:val="007B25D8"/>
    <w:rsid w:val="007B7084"/>
    <w:rsid w:val="007C2A44"/>
    <w:rsid w:val="007C36BB"/>
    <w:rsid w:val="007D685D"/>
    <w:rsid w:val="007E55B7"/>
    <w:rsid w:val="008064DD"/>
    <w:rsid w:val="00824FC6"/>
    <w:rsid w:val="008339F5"/>
    <w:rsid w:val="00836268"/>
    <w:rsid w:val="00850C10"/>
    <w:rsid w:val="00881F01"/>
    <w:rsid w:val="0088236B"/>
    <w:rsid w:val="00893E89"/>
    <w:rsid w:val="00897423"/>
    <w:rsid w:val="00897C19"/>
    <w:rsid w:val="008A378A"/>
    <w:rsid w:val="008A53E2"/>
    <w:rsid w:val="008E3BF5"/>
    <w:rsid w:val="008E47BC"/>
    <w:rsid w:val="008F03B1"/>
    <w:rsid w:val="0090078B"/>
    <w:rsid w:val="00903567"/>
    <w:rsid w:val="00904CE5"/>
    <w:rsid w:val="009169B7"/>
    <w:rsid w:val="00937188"/>
    <w:rsid w:val="00941A94"/>
    <w:rsid w:val="00941BDC"/>
    <w:rsid w:val="00975450"/>
    <w:rsid w:val="00981C6D"/>
    <w:rsid w:val="009A1601"/>
    <w:rsid w:val="009A4A7E"/>
    <w:rsid w:val="009A5C1E"/>
    <w:rsid w:val="009B5204"/>
    <w:rsid w:val="009C0423"/>
    <w:rsid w:val="009C5C2B"/>
    <w:rsid w:val="009F7701"/>
    <w:rsid w:val="00A00DE8"/>
    <w:rsid w:val="00A03A9D"/>
    <w:rsid w:val="00A15BE5"/>
    <w:rsid w:val="00A216A3"/>
    <w:rsid w:val="00A62C61"/>
    <w:rsid w:val="00A80FC8"/>
    <w:rsid w:val="00A9316F"/>
    <w:rsid w:val="00AA2105"/>
    <w:rsid w:val="00AA5988"/>
    <w:rsid w:val="00AB3D8F"/>
    <w:rsid w:val="00AC5120"/>
    <w:rsid w:val="00AC5C65"/>
    <w:rsid w:val="00AD6C5E"/>
    <w:rsid w:val="00AF6627"/>
    <w:rsid w:val="00B045EE"/>
    <w:rsid w:val="00B200EE"/>
    <w:rsid w:val="00B256F3"/>
    <w:rsid w:val="00B32E29"/>
    <w:rsid w:val="00B36DEE"/>
    <w:rsid w:val="00B46D63"/>
    <w:rsid w:val="00B50B92"/>
    <w:rsid w:val="00B55A8F"/>
    <w:rsid w:val="00B603AE"/>
    <w:rsid w:val="00B66A0E"/>
    <w:rsid w:val="00B7487F"/>
    <w:rsid w:val="00B77C50"/>
    <w:rsid w:val="00B86707"/>
    <w:rsid w:val="00BC2416"/>
    <w:rsid w:val="00BC3CBD"/>
    <w:rsid w:val="00BD42BD"/>
    <w:rsid w:val="00BE22E3"/>
    <w:rsid w:val="00C10F6F"/>
    <w:rsid w:val="00C3319A"/>
    <w:rsid w:val="00C37219"/>
    <w:rsid w:val="00C42BF9"/>
    <w:rsid w:val="00C83F0C"/>
    <w:rsid w:val="00CA22AC"/>
    <w:rsid w:val="00CB465F"/>
    <w:rsid w:val="00CD46D2"/>
    <w:rsid w:val="00CE2578"/>
    <w:rsid w:val="00CE30C4"/>
    <w:rsid w:val="00CE7AEE"/>
    <w:rsid w:val="00D02699"/>
    <w:rsid w:val="00D043C6"/>
    <w:rsid w:val="00D06523"/>
    <w:rsid w:val="00D14E99"/>
    <w:rsid w:val="00D3211B"/>
    <w:rsid w:val="00D33D33"/>
    <w:rsid w:val="00D409C8"/>
    <w:rsid w:val="00D40B2D"/>
    <w:rsid w:val="00D40F96"/>
    <w:rsid w:val="00D4270D"/>
    <w:rsid w:val="00D579D8"/>
    <w:rsid w:val="00D72DB9"/>
    <w:rsid w:val="00D947EC"/>
    <w:rsid w:val="00D95A2E"/>
    <w:rsid w:val="00DA371C"/>
    <w:rsid w:val="00DB6E75"/>
    <w:rsid w:val="00DC3750"/>
    <w:rsid w:val="00DC504E"/>
    <w:rsid w:val="00DD12EC"/>
    <w:rsid w:val="00DF6695"/>
    <w:rsid w:val="00DF6E74"/>
    <w:rsid w:val="00E079AF"/>
    <w:rsid w:val="00E179BB"/>
    <w:rsid w:val="00E2502B"/>
    <w:rsid w:val="00E36A2E"/>
    <w:rsid w:val="00E43228"/>
    <w:rsid w:val="00E53882"/>
    <w:rsid w:val="00E762C3"/>
    <w:rsid w:val="00EA7618"/>
    <w:rsid w:val="00EC149E"/>
    <w:rsid w:val="00ED5537"/>
    <w:rsid w:val="00EE43AB"/>
    <w:rsid w:val="00EF4D95"/>
    <w:rsid w:val="00F03C4F"/>
    <w:rsid w:val="00F06100"/>
    <w:rsid w:val="00F40A26"/>
    <w:rsid w:val="00F441E3"/>
    <w:rsid w:val="00F57F8E"/>
    <w:rsid w:val="00F64BC1"/>
    <w:rsid w:val="00F73553"/>
    <w:rsid w:val="00F73F1C"/>
    <w:rsid w:val="00F84C6A"/>
    <w:rsid w:val="00FA62A0"/>
    <w:rsid w:val="00FB38B4"/>
    <w:rsid w:val="00FB3F02"/>
    <w:rsid w:val="00FC1C67"/>
    <w:rsid w:val="00FC6CD0"/>
    <w:rsid w:val="00FD2AB2"/>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6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043C6"/>
    <w:rPr>
      <w:rFonts w:ascii="Courier New" w:hAnsi="Courier New" w:cs="Courier New"/>
      <w:sz w:val="20"/>
      <w:szCs w:val="20"/>
    </w:rPr>
  </w:style>
  <w:style w:type="paragraph" w:styleId="BalloonText">
    <w:name w:val="Balloon Text"/>
    <w:basedOn w:val="Normal"/>
    <w:semiHidden/>
    <w:rsid w:val="00121E02"/>
    <w:rPr>
      <w:rFonts w:ascii="Tahoma" w:hAnsi="Tahoma" w:cs="Tahoma"/>
      <w:sz w:val="16"/>
      <w:szCs w:val="16"/>
    </w:rPr>
  </w:style>
  <w:style w:type="paragraph" w:styleId="Header">
    <w:name w:val="header"/>
    <w:basedOn w:val="Normal"/>
    <w:rsid w:val="002E2A57"/>
    <w:pPr>
      <w:tabs>
        <w:tab w:val="center" w:pos="4320"/>
        <w:tab w:val="right" w:pos="8640"/>
      </w:tabs>
    </w:pPr>
  </w:style>
  <w:style w:type="paragraph" w:styleId="Footer">
    <w:name w:val="footer"/>
    <w:basedOn w:val="Normal"/>
    <w:rsid w:val="002E2A57"/>
    <w:pPr>
      <w:tabs>
        <w:tab w:val="center" w:pos="4320"/>
        <w:tab w:val="right" w:pos="8640"/>
      </w:tabs>
    </w:pPr>
  </w:style>
  <w:style w:type="character" w:styleId="PageNumber">
    <w:name w:val="page number"/>
    <w:basedOn w:val="DefaultParagraphFont"/>
    <w:rsid w:val="002E2A57"/>
  </w:style>
  <w:style w:type="table" w:styleId="TableElegant">
    <w:name w:val="Table Elegant"/>
    <w:basedOn w:val="TableNormal"/>
    <w:rsid w:val="00BD42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semiHidden/>
    <w:rsid w:val="00142ADF"/>
    <w:rPr>
      <w:sz w:val="16"/>
      <w:szCs w:val="16"/>
    </w:rPr>
  </w:style>
  <w:style w:type="paragraph" w:styleId="CommentText">
    <w:name w:val="annotation text"/>
    <w:basedOn w:val="Normal"/>
    <w:semiHidden/>
    <w:rsid w:val="00142ADF"/>
    <w:rPr>
      <w:sz w:val="20"/>
      <w:szCs w:val="20"/>
    </w:rPr>
  </w:style>
  <w:style w:type="paragraph" w:styleId="CommentSubject">
    <w:name w:val="annotation subject"/>
    <w:basedOn w:val="CommentText"/>
    <w:next w:val="CommentText"/>
    <w:semiHidden/>
    <w:rsid w:val="00142ADF"/>
    <w:rPr>
      <w:b/>
      <w:bCs/>
    </w:rPr>
  </w:style>
  <w:style w:type="table" w:styleId="TableGrid">
    <w:name w:val="Table Grid"/>
    <w:basedOn w:val="TableNormal"/>
    <w:rsid w:val="00A1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0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4</vt:lpstr>
    </vt:vector>
  </TitlesOfParts>
  <Company>ATC Associates, Inc.</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tom.laubenthal</dc:creator>
  <cp:lastModifiedBy>John Hornback</cp:lastModifiedBy>
  <cp:revision>2</cp:revision>
  <cp:lastPrinted>2011-11-30T17:48:00Z</cp:lastPrinted>
  <dcterms:created xsi:type="dcterms:W3CDTF">2015-04-01T02:46:00Z</dcterms:created>
  <dcterms:modified xsi:type="dcterms:W3CDTF">2015-04-01T02:46:00Z</dcterms:modified>
</cp:coreProperties>
</file>